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5E481FB4" w14:textId="77777777" w:rsidTr="00C8687B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1C9866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B3729B8" w14:textId="77777777" w:rsidR="00404FCE" w:rsidRPr="00454CF1" w:rsidRDefault="00404FCE" w:rsidP="00826F15">
            <w:pPr>
              <w:rPr>
                <w:rFonts w:asciiTheme="minorHAnsi" w:hAnsiTheme="minorHAnsi"/>
              </w:rPr>
            </w:pPr>
            <w:r w:rsidRPr="002D02B0">
              <w:rPr>
                <w:rFonts w:asciiTheme="minorHAnsi" w:hAnsiTheme="minorHAnsi"/>
                <w:color w:val="auto"/>
                <w:lang w:val="en-US"/>
              </w:rPr>
              <w:t>ГО</w:t>
            </w:r>
            <w:r w:rsidRPr="002D02B0">
              <w:rPr>
                <w:rFonts w:asciiTheme="minorHAnsi" w:hAnsiTheme="minorHAnsi"/>
                <w:color w:val="auto"/>
              </w:rPr>
              <w:t>СТ</w:t>
            </w:r>
            <w:r w:rsidRPr="002D02B0">
              <w:rPr>
                <w:rFonts w:asciiTheme="minorHAnsi" w:hAnsiTheme="minorHAnsi"/>
                <w:color w:val="auto"/>
                <w:lang w:val="en-US"/>
              </w:rPr>
              <w:t>.RU.22</w:t>
            </w:r>
            <w:r w:rsidRPr="002D02B0">
              <w:rPr>
                <w:rFonts w:asciiTheme="minorHAnsi" w:hAnsiTheme="minorHAnsi"/>
                <w:color w:val="auto"/>
              </w:rPr>
              <w:t>0</w:t>
            </w:r>
            <w:r w:rsidR="00BA0AE8">
              <w:rPr>
                <w:rFonts w:asciiTheme="minorHAnsi" w:hAnsiTheme="minorHAnsi"/>
                <w:color w:val="auto"/>
              </w:rPr>
              <w:t>20</w:t>
            </w:r>
          </w:p>
        </w:tc>
      </w:tr>
      <w:tr w:rsidR="00404FCE" w:rsidRPr="00E31A12" w14:paraId="1CCF94C6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FF52E82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C05FD34" w14:textId="77777777" w:rsidR="00404FCE" w:rsidRPr="007F26CE" w:rsidRDefault="00752DC9" w:rsidP="00752D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="00C8687B" w:rsidRPr="007F26CE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C8687B" w:rsidRPr="007F26CE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2022</w:t>
            </w:r>
          </w:p>
        </w:tc>
      </w:tr>
      <w:tr w:rsidR="00404FCE" w:rsidRPr="00E31A12" w14:paraId="581B8B50" w14:textId="77777777" w:rsidTr="00FD41AB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28B447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3CDC56C" w14:textId="77777777" w:rsidR="00404FCE" w:rsidRPr="007F26CE" w:rsidRDefault="00752DC9" w:rsidP="00752DC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  <w:r w:rsidR="004B175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C8687B" w:rsidRPr="007F26CE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</w:p>
        </w:tc>
      </w:tr>
      <w:tr w:rsidR="00404FCE" w:rsidRPr="00E31A12" w14:paraId="77055E06" w14:textId="77777777" w:rsidTr="00FD41AB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3BC560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3E1054" w14:textId="77777777" w:rsidR="00404FCE" w:rsidRPr="00454CF1" w:rsidRDefault="00404FCE" w:rsidP="00FD41AB">
            <w:pPr>
              <w:rPr>
                <w:rFonts w:asciiTheme="minorHAnsi" w:hAnsiTheme="minorHAnsi"/>
              </w:rPr>
            </w:pPr>
            <w:r w:rsidRPr="00454CF1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E31A12" w14:paraId="2CA1656A" w14:textId="77777777" w:rsidTr="00BA0AE8">
        <w:trPr>
          <w:trHeight w:hRule="exact" w:val="98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3F5018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48102E" w14:textId="77777777" w:rsidR="00404FCE" w:rsidRPr="00454CF1" w:rsidRDefault="00BA0AE8" w:rsidP="00BA0A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Акционерное</w:t>
            </w:r>
            <w:r w:rsidRPr="00BA0AE8">
              <w:rPr>
                <w:rFonts w:asciiTheme="minorHAnsi" w:hAnsiTheme="minorHAnsi"/>
              </w:rPr>
              <w:t xml:space="preserve"> общества </w:t>
            </w:r>
            <w:r>
              <w:rPr>
                <w:rFonts w:asciiTheme="minorHAnsi" w:hAnsiTheme="minorHAnsi"/>
              </w:rPr>
              <w:t>«Н</w:t>
            </w:r>
            <w:r w:rsidRPr="00BA0AE8">
              <w:rPr>
                <w:rFonts w:asciiTheme="minorHAnsi" w:hAnsiTheme="minorHAnsi"/>
              </w:rPr>
              <w:t xml:space="preserve">аучно-исследовательский институт «ПОЛЮС» </w:t>
            </w:r>
            <w:r w:rsidR="005B5900">
              <w:rPr>
                <w:rFonts w:asciiTheme="minorHAnsi" w:hAnsiTheme="minorHAnsi"/>
              </w:rPr>
              <w:br/>
            </w:r>
            <w:r w:rsidRPr="00BA0AE8">
              <w:rPr>
                <w:rFonts w:asciiTheme="minorHAnsi" w:hAnsiTheme="minorHAnsi"/>
              </w:rPr>
              <w:t>им. М.Ф. Стельмаха</w:t>
            </w:r>
          </w:p>
        </w:tc>
      </w:tr>
      <w:tr w:rsidR="00404FCE" w:rsidRPr="00E31A12" w14:paraId="74422D08" w14:textId="77777777" w:rsidTr="00B93D5E">
        <w:trPr>
          <w:trHeight w:hRule="exact" w:val="56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6BC6FE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61D7C9B" w14:textId="77777777" w:rsidR="00404FCE" w:rsidRPr="00454CF1" w:rsidRDefault="00BA0AE8" w:rsidP="00860FE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АО «НИИ</w:t>
            </w:r>
            <w:r w:rsidR="006A0B7F" w:rsidRPr="006A0B7F">
              <w:rPr>
                <w:rFonts w:asciiTheme="minorHAnsi" w:hAnsiTheme="minorHAnsi" w:cs="Times New Roman"/>
              </w:rPr>
              <w:t xml:space="preserve"> </w:t>
            </w:r>
            <w:r w:rsidRPr="00BA0AE8">
              <w:rPr>
                <w:rFonts w:asciiTheme="minorHAnsi" w:hAnsiTheme="minorHAnsi"/>
              </w:rPr>
              <w:t>«ПОЛЮС» им. М.Ф. Стельмаха</w:t>
            </w:r>
            <w:r>
              <w:rPr>
                <w:rFonts w:asciiTheme="minorHAnsi" w:hAnsiTheme="minorHAnsi"/>
              </w:rPr>
              <w:t>»</w:t>
            </w:r>
          </w:p>
        </w:tc>
      </w:tr>
      <w:tr w:rsidR="00404FCE" w:rsidRPr="00E31A12" w14:paraId="43332EF6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9C68D3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124FE0E" w14:textId="77777777" w:rsidR="00404FCE" w:rsidRPr="00860FED" w:rsidRDefault="00BA0AE8" w:rsidP="006A0B7F">
            <w:pPr>
              <w:rPr>
                <w:rFonts w:asciiTheme="minorHAnsi" w:hAnsiTheme="minorHAnsi"/>
                <w:highlight w:val="red"/>
              </w:rPr>
            </w:pPr>
            <w:r>
              <w:rPr>
                <w:rFonts w:asciiTheme="minorHAnsi" w:hAnsiTheme="minorHAnsi"/>
                <w:spacing w:val="-3"/>
              </w:rPr>
              <w:t>Кузнецов Евгений Викторович</w:t>
            </w:r>
          </w:p>
        </w:tc>
      </w:tr>
      <w:tr w:rsidR="00404FCE" w:rsidRPr="00E31A12" w14:paraId="7B57D542" w14:textId="77777777" w:rsidTr="007F2376">
        <w:trPr>
          <w:trHeight w:hRule="exact" w:val="55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D9D5EF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9513480" w14:textId="6EF20DB1" w:rsidR="00404FCE" w:rsidRPr="00860FED" w:rsidRDefault="00BA0AE8" w:rsidP="001668FF">
            <w:pPr>
              <w:rPr>
                <w:rFonts w:asciiTheme="minorHAnsi" w:hAnsiTheme="minorHAnsi"/>
                <w:highlight w:val="red"/>
              </w:rPr>
            </w:pPr>
            <w:r w:rsidRPr="00BA0AE8">
              <w:rPr>
                <w:rFonts w:asciiTheme="minorHAnsi" w:hAnsiTheme="minorHAnsi"/>
              </w:rPr>
              <w:t>Российская Федерация, город Москва, улица Введенского, дом 3, корпус 1</w:t>
            </w:r>
          </w:p>
        </w:tc>
      </w:tr>
      <w:tr w:rsidR="00404FCE" w:rsidRPr="00E31A12" w14:paraId="577312AA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39D3F1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28AF201" w14:textId="77777777" w:rsidR="00404FCE" w:rsidRPr="00C01AE2" w:rsidRDefault="005B5900" w:rsidP="00B13DD6">
            <w:pPr>
              <w:rPr>
                <w:rFonts w:asciiTheme="minorHAnsi" w:hAnsiTheme="minorHAnsi"/>
              </w:rPr>
            </w:pPr>
            <w:r w:rsidRPr="005B5900">
              <w:rPr>
                <w:rFonts w:asciiTheme="minorHAnsi" w:hAnsiTheme="minorHAnsi"/>
                <w:spacing w:val="-3"/>
              </w:rPr>
              <w:t>+7 (495) 333-91-44/ 333-00-03</w:t>
            </w:r>
          </w:p>
        </w:tc>
      </w:tr>
      <w:tr w:rsidR="00404FCE" w:rsidRPr="00E31A12" w14:paraId="2E800627" w14:textId="77777777" w:rsidTr="00FD41AB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49FD8C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4D1088" w14:textId="507FA269" w:rsidR="00404FCE" w:rsidRPr="00503307" w:rsidRDefault="002D5787" w:rsidP="00F708CC">
            <w:pPr>
              <w:rPr>
                <w:rFonts w:asciiTheme="minorHAnsi" w:hAnsiTheme="minorHAnsi"/>
              </w:rPr>
            </w:pPr>
            <w:hyperlink r:id="rId7" w:history="1">
              <w:r w:rsidR="00503307" w:rsidRPr="00393FD1">
                <w:rPr>
                  <w:rStyle w:val="a6"/>
                  <w:rFonts w:asciiTheme="minorHAnsi" w:hAnsiTheme="minorHAnsi"/>
                  <w:spacing w:val="-1"/>
                  <w:lang w:val="en-US"/>
                </w:rPr>
                <w:t>bereg@niipolyus.ru</w:t>
              </w:r>
            </w:hyperlink>
            <w:r w:rsidR="00503307">
              <w:rPr>
                <w:rFonts w:asciiTheme="minorHAnsi" w:hAnsiTheme="minorHAnsi"/>
                <w:spacing w:val="-1"/>
              </w:rPr>
              <w:t xml:space="preserve"> </w:t>
            </w:r>
          </w:p>
        </w:tc>
      </w:tr>
      <w:tr w:rsidR="00404FCE" w:rsidRPr="00E31A12" w14:paraId="201E5E0C" w14:textId="77777777" w:rsidTr="007242BC">
        <w:trPr>
          <w:trHeight w:hRule="exact" w:val="12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078CA5B" w14:textId="77777777" w:rsidR="00404FCE" w:rsidRPr="00E31A12" w:rsidRDefault="00752DC9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4F7C3C6" w14:textId="77777777" w:rsidR="00404FCE" w:rsidRPr="00C01AE2" w:rsidRDefault="00BA0AE8" w:rsidP="007242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 w:cs="Times New Roman"/>
              </w:rPr>
              <w:t>И</w:t>
            </w:r>
            <w:r w:rsidR="007242BC">
              <w:rPr>
                <w:rFonts w:asciiTheme="minorHAnsi" w:hAnsiTheme="minorHAnsi" w:cs="Times New Roman"/>
              </w:rPr>
              <w:t>спытательный центр ИЦ - 772</w:t>
            </w:r>
            <w:r w:rsidRPr="00BA0AE8">
              <w:rPr>
                <w:rFonts w:asciiTheme="minorHAnsi" w:hAnsiTheme="minorHAnsi" w:cs="Times New Roman"/>
              </w:rPr>
              <w:t xml:space="preserve"> Службы контроля качества </w:t>
            </w:r>
            <w:r w:rsidR="007242BC">
              <w:rPr>
                <w:rFonts w:asciiTheme="minorHAnsi" w:hAnsiTheme="minorHAnsi" w:cs="Times New Roman"/>
              </w:rPr>
              <w:t xml:space="preserve">СКК - </w:t>
            </w:r>
            <w:r w:rsidRPr="00BA0AE8">
              <w:rPr>
                <w:rFonts w:asciiTheme="minorHAnsi" w:hAnsiTheme="minorHAnsi" w:cs="Times New Roman"/>
              </w:rPr>
              <w:t>770 АО «Научно-исследовательск</w:t>
            </w:r>
            <w:r>
              <w:rPr>
                <w:rFonts w:asciiTheme="minorHAnsi" w:hAnsiTheme="minorHAnsi" w:cs="Times New Roman"/>
              </w:rPr>
              <w:t>ого</w:t>
            </w:r>
            <w:r w:rsidRPr="00BA0AE8">
              <w:rPr>
                <w:rFonts w:asciiTheme="minorHAnsi" w:hAnsiTheme="minorHAnsi" w:cs="Times New Roman"/>
              </w:rPr>
              <w:t xml:space="preserve"> институт</w:t>
            </w:r>
            <w:r>
              <w:rPr>
                <w:rFonts w:asciiTheme="minorHAnsi" w:hAnsiTheme="minorHAnsi" w:cs="Times New Roman"/>
              </w:rPr>
              <w:t>а</w:t>
            </w:r>
            <w:r w:rsidRPr="00BA0AE8">
              <w:rPr>
                <w:rFonts w:asciiTheme="minorHAnsi" w:hAnsiTheme="minorHAnsi" w:cs="Times New Roman"/>
              </w:rPr>
              <w:t xml:space="preserve"> «Полюс» </w:t>
            </w:r>
            <w:r w:rsidR="005B5900">
              <w:rPr>
                <w:rFonts w:asciiTheme="minorHAnsi" w:hAnsiTheme="minorHAnsi" w:cs="Times New Roman"/>
              </w:rPr>
              <w:br/>
            </w:r>
            <w:r w:rsidRPr="00BA0AE8">
              <w:rPr>
                <w:rFonts w:asciiTheme="minorHAnsi" w:hAnsiTheme="minorHAnsi" w:cs="Times New Roman"/>
              </w:rPr>
              <w:t>им. М.Ф.</w:t>
            </w:r>
            <w:r w:rsidR="005B5900">
              <w:rPr>
                <w:rFonts w:asciiTheme="minorHAnsi" w:hAnsiTheme="minorHAnsi" w:cs="Times New Roman"/>
              </w:rPr>
              <w:t xml:space="preserve"> </w:t>
            </w:r>
            <w:r w:rsidRPr="00BA0AE8">
              <w:rPr>
                <w:rFonts w:asciiTheme="minorHAnsi" w:hAnsiTheme="minorHAnsi" w:cs="Times New Roman"/>
              </w:rPr>
              <w:t>Стельмаха»</w:t>
            </w:r>
          </w:p>
        </w:tc>
      </w:tr>
      <w:tr w:rsidR="00404FCE" w:rsidRPr="00E31A12" w14:paraId="38E7C513" w14:textId="77777777" w:rsidTr="00ED51D3">
        <w:trPr>
          <w:trHeight w:hRule="exact" w:val="56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80AAC8B" w14:textId="77777777" w:rsidR="00404FCE" w:rsidRPr="00E31A12" w:rsidRDefault="00752DC9" w:rsidP="00FD41AB">
            <w:pPr>
              <w:rPr>
                <w:b/>
              </w:rPr>
            </w:pPr>
            <w:r>
              <w:rPr>
                <w:b/>
              </w:rPr>
              <w:t>Наименование лабора</w:t>
            </w:r>
            <w:r w:rsidR="00404FCE" w:rsidRPr="00E31A12">
              <w:rPr>
                <w:b/>
              </w:rPr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8A18D7" w14:textId="77777777" w:rsidR="00404FCE" w:rsidRPr="00C01AE2" w:rsidRDefault="00ED51D3" w:rsidP="00ED51D3">
            <w:pPr>
              <w:rPr>
                <w:rFonts w:asciiTheme="minorHAnsi" w:hAnsiTheme="minorHAnsi"/>
              </w:rPr>
            </w:pPr>
            <w:r w:rsidRPr="00ED51D3">
              <w:rPr>
                <w:rFonts w:asciiTheme="minorHAnsi" w:hAnsiTheme="minorHAnsi"/>
              </w:rPr>
              <w:t>ИЦ</w:t>
            </w:r>
            <w:r>
              <w:rPr>
                <w:rFonts w:asciiTheme="minorHAnsi" w:hAnsiTheme="minorHAnsi"/>
              </w:rPr>
              <w:t xml:space="preserve"> </w:t>
            </w:r>
            <w:r w:rsidRPr="00ED51D3">
              <w:rPr>
                <w:rFonts w:asciiTheme="minorHAnsi" w:hAnsiTheme="minorHAnsi"/>
              </w:rPr>
              <w:t>АО «Научно-исследовательского института «Полюс» им. М.Ф. Стельмаха»</w:t>
            </w:r>
          </w:p>
        </w:tc>
      </w:tr>
      <w:tr w:rsidR="00404FCE" w:rsidRPr="00E31A12" w14:paraId="7C8EE025" w14:textId="77777777" w:rsidTr="002B2356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E8042FE" w14:textId="77777777" w:rsidR="00404FCE" w:rsidRPr="00E31A12" w:rsidRDefault="00752DC9" w:rsidP="00FD41AB">
            <w:pPr>
              <w:rPr>
                <w:b/>
              </w:rPr>
            </w:pPr>
            <w:r>
              <w:rPr>
                <w:b/>
              </w:rPr>
              <w:t>Руководитель ла</w:t>
            </w:r>
            <w:r w:rsidR="00404FCE" w:rsidRPr="00E31A12">
              <w:rPr>
                <w:b/>
              </w:rPr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96E2FE" w14:textId="77777777" w:rsidR="00404FCE" w:rsidRPr="00C01AE2" w:rsidRDefault="00BA0AE8" w:rsidP="002B235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1"/>
              </w:rPr>
              <w:t>Кан Валерий Михайлович</w:t>
            </w:r>
          </w:p>
        </w:tc>
      </w:tr>
      <w:tr w:rsidR="00404FCE" w:rsidRPr="00E31A12" w14:paraId="11055695" w14:textId="77777777" w:rsidTr="00FD41AB">
        <w:trPr>
          <w:trHeight w:hRule="exact" w:val="5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039DC4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6C4A547" w14:textId="57042B6C" w:rsidR="00404FCE" w:rsidRPr="008713F4" w:rsidRDefault="00BA0AE8" w:rsidP="009F3F4C">
            <w:pPr>
              <w:rPr>
                <w:rFonts w:asciiTheme="minorHAnsi" w:hAnsiTheme="minorHAnsi"/>
                <w:highlight w:val="red"/>
              </w:rPr>
            </w:pPr>
            <w:r w:rsidRPr="00BA0AE8">
              <w:rPr>
                <w:rFonts w:asciiTheme="minorHAnsi" w:hAnsiTheme="minorHAnsi" w:cs="Times New Roman"/>
              </w:rPr>
              <w:t xml:space="preserve">117342, Российская Федерация, г. Москва, </w:t>
            </w:r>
            <w:r w:rsidR="007F2376">
              <w:rPr>
                <w:rFonts w:asciiTheme="minorHAnsi" w:hAnsiTheme="minorHAnsi" w:cs="Times New Roman"/>
              </w:rPr>
              <w:br/>
            </w:r>
            <w:r w:rsidRPr="00BA0AE8">
              <w:rPr>
                <w:rFonts w:asciiTheme="minorHAnsi" w:hAnsiTheme="minorHAnsi" w:cs="Times New Roman"/>
              </w:rPr>
              <w:t>ул. Введенского, д. 3, корп.1, стр.1; корп. 5</w:t>
            </w:r>
            <w:r w:rsidR="001D2E68">
              <w:rPr>
                <w:rFonts w:asciiTheme="minorHAnsi" w:hAnsiTheme="minorHAnsi" w:cs="Times New Roman"/>
              </w:rPr>
              <w:t>.</w:t>
            </w:r>
          </w:p>
        </w:tc>
      </w:tr>
      <w:tr w:rsidR="00404FCE" w:rsidRPr="00E31A12" w14:paraId="0E8C63AE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4D7580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593D2B" w14:textId="77777777" w:rsidR="00404FCE" w:rsidRPr="00C01AE2" w:rsidRDefault="005B5900" w:rsidP="00CD2B5B">
            <w:pPr>
              <w:rPr>
                <w:rFonts w:asciiTheme="minorHAnsi" w:hAnsiTheme="minorHAnsi"/>
              </w:rPr>
            </w:pPr>
            <w:r w:rsidRPr="005B5900">
              <w:rPr>
                <w:rFonts w:asciiTheme="minorHAnsi" w:hAnsiTheme="minorHAnsi"/>
                <w:spacing w:val="-3"/>
              </w:rPr>
              <w:t>+7 (495) 333-91-44/ 333-00-03</w:t>
            </w:r>
          </w:p>
        </w:tc>
      </w:tr>
      <w:tr w:rsidR="00404FCE" w:rsidRPr="00E31A12" w14:paraId="7C63847B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AD8C18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847404" w14:textId="51547CA1" w:rsidR="00404FCE" w:rsidRPr="00503307" w:rsidRDefault="002D5787" w:rsidP="00675A3F">
            <w:pPr>
              <w:rPr>
                <w:rFonts w:asciiTheme="minorHAnsi" w:hAnsiTheme="minorHAnsi"/>
              </w:rPr>
            </w:pPr>
            <w:hyperlink r:id="rId8" w:history="1">
              <w:r w:rsidR="00503307" w:rsidRPr="00393FD1">
                <w:rPr>
                  <w:rStyle w:val="a6"/>
                  <w:rFonts w:asciiTheme="minorHAnsi" w:hAnsiTheme="minorHAnsi"/>
                  <w:spacing w:val="-1"/>
                  <w:lang w:val="en-US"/>
                </w:rPr>
                <w:t>KanVM@niipolyus.ru</w:t>
              </w:r>
            </w:hyperlink>
            <w:r w:rsidR="00503307">
              <w:rPr>
                <w:rFonts w:asciiTheme="minorHAnsi" w:hAnsiTheme="minorHAnsi"/>
                <w:spacing w:val="-1"/>
              </w:rPr>
              <w:t xml:space="preserve"> </w:t>
            </w:r>
          </w:p>
        </w:tc>
      </w:tr>
      <w:tr w:rsidR="00404FCE" w:rsidRPr="00E31A12" w14:paraId="0D53050B" w14:textId="77777777" w:rsidTr="005271E1">
        <w:trPr>
          <w:trHeight w:hRule="exact" w:val="119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0DE6A6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FA3E348" w14:textId="77777777" w:rsidR="00404FCE" w:rsidRPr="00454CF1" w:rsidRDefault="00BA0AE8" w:rsidP="00CC6634">
            <w:pPr>
              <w:rPr>
                <w:rFonts w:asciiTheme="minorHAnsi" w:hAnsiTheme="minorHAnsi"/>
              </w:rPr>
            </w:pPr>
            <w:r w:rsidRPr="00BA0AE8">
              <w:rPr>
                <w:rFonts w:asciiTheme="minorHAnsi" w:hAnsiTheme="minorHAnsi"/>
              </w:rPr>
              <w:t>Изделия квантовой электроники, аппаратура и оборудование на их основе</w:t>
            </w:r>
            <w:r>
              <w:rPr>
                <w:rFonts w:asciiTheme="minorHAnsi" w:hAnsiTheme="minorHAnsi"/>
              </w:rPr>
              <w:t>, аппараты медицинские лазерные, л</w:t>
            </w:r>
            <w:r w:rsidRPr="00BA0AE8">
              <w:rPr>
                <w:rFonts w:asciiTheme="minorHAnsi" w:hAnsiTheme="minorHAnsi"/>
              </w:rPr>
              <w:t>азеры и излучатели для технологического оборудования</w:t>
            </w:r>
            <w:r w:rsidR="005271E1">
              <w:rPr>
                <w:rFonts w:asciiTheme="minorHAnsi" w:hAnsiTheme="minorHAnsi"/>
              </w:rPr>
              <w:t>.</w:t>
            </w:r>
          </w:p>
        </w:tc>
      </w:tr>
      <w:tr w:rsidR="00404FCE" w:rsidRPr="00E31A12" w14:paraId="73B92F2B" w14:textId="77777777" w:rsidTr="005B5900">
        <w:trPr>
          <w:trHeight w:hRule="exact" w:val="88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F5403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ОКП</w:t>
            </w:r>
            <w:r w:rsidR="004B1751">
              <w:rPr>
                <w:b/>
              </w:rPr>
              <w:t>Д2</w:t>
            </w:r>
            <w:r w:rsidR="00B40D08">
              <w:rPr>
                <w:b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CD021" w14:textId="74E95502" w:rsidR="00404FCE" w:rsidRPr="00454CF1" w:rsidRDefault="005B5900" w:rsidP="00BA0AE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20.59.53, 26.11.22, 26.30.11, 26.30.30, 26.51.11, 26.51.12, 26.51.82, 26.60.12, 26.60.13, 26.70.21, 26.70.23, 26.70.25, 72.19.29</w:t>
            </w:r>
          </w:p>
        </w:tc>
      </w:tr>
      <w:tr w:rsidR="00404FCE" w:rsidRPr="00E31A12" w14:paraId="5AA0ADA2" w14:textId="77777777" w:rsidTr="005271E1">
        <w:trPr>
          <w:trHeight w:hRule="exact" w:val="84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25372C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</w:t>
            </w:r>
            <w:r w:rsidR="00F978DA">
              <w:rPr>
                <w:b/>
              </w:rPr>
              <w:t xml:space="preserve"> </w:t>
            </w:r>
            <w:r w:rsidRPr="00E31A12">
              <w:rPr>
                <w:b/>
              </w:rPr>
              <w:t>ВЭД</w:t>
            </w:r>
            <w:r w:rsidR="00472DF8">
              <w:rPr>
                <w:b/>
              </w:rPr>
              <w:t xml:space="preserve"> ТС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6A3A3" w14:textId="143CA096" w:rsidR="00404FCE" w:rsidRPr="00454CF1" w:rsidRDefault="00C51365" w:rsidP="005271E1">
            <w:pPr>
              <w:rPr>
                <w:rFonts w:asciiTheme="minorHAnsi" w:hAnsiTheme="minorHAnsi"/>
              </w:rPr>
            </w:pPr>
            <w:r w:rsidRPr="00C51365">
              <w:rPr>
                <w:rFonts w:asciiTheme="minorHAnsi" w:hAnsiTheme="minorHAnsi"/>
              </w:rPr>
              <w:t>8541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40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110</w:t>
            </w:r>
            <w:r>
              <w:rPr>
                <w:rFonts w:asciiTheme="minorHAnsi" w:hAnsiTheme="minorHAnsi"/>
              </w:rPr>
              <w:t xml:space="preserve">, </w:t>
            </w:r>
            <w:r w:rsidRPr="00C51365">
              <w:rPr>
                <w:rFonts w:asciiTheme="minorHAnsi" w:hAnsiTheme="minorHAnsi"/>
              </w:rPr>
              <w:t>8541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40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930</w:t>
            </w:r>
            <w:r>
              <w:rPr>
                <w:rFonts w:asciiTheme="minorHAnsi" w:hAnsiTheme="minorHAnsi"/>
              </w:rPr>
              <w:t>,</w:t>
            </w:r>
            <w:r w:rsidRPr="00C51365">
              <w:rPr>
                <w:rFonts w:asciiTheme="minorHAnsi" w:hAnsiTheme="minorHAnsi"/>
              </w:rPr>
              <w:t xml:space="preserve"> 8515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80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110</w:t>
            </w:r>
            <w:r>
              <w:rPr>
                <w:rFonts w:asciiTheme="minorHAnsi" w:hAnsiTheme="minorHAnsi"/>
              </w:rPr>
              <w:t xml:space="preserve">,  </w:t>
            </w:r>
            <w:r w:rsidRPr="00C51365">
              <w:rPr>
                <w:rFonts w:asciiTheme="minorHAnsi" w:hAnsiTheme="minorHAnsi"/>
              </w:rPr>
              <w:t>8515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80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190</w:t>
            </w:r>
            <w:r>
              <w:rPr>
                <w:rFonts w:asciiTheme="minorHAnsi" w:hAnsiTheme="minorHAnsi"/>
              </w:rPr>
              <w:t xml:space="preserve">, </w:t>
            </w:r>
            <w:r w:rsidRPr="00C51365">
              <w:rPr>
                <w:rFonts w:asciiTheme="minorHAnsi" w:hAnsiTheme="minorHAnsi"/>
              </w:rPr>
              <w:t>9002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90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990</w:t>
            </w:r>
            <w:r>
              <w:rPr>
                <w:rFonts w:asciiTheme="minorHAnsi" w:hAnsiTheme="minorHAnsi"/>
              </w:rPr>
              <w:t xml:space="preserve">, </w:t>
            </w:r>
            <w:r w:rsidRPr="00C51365">
              <w:rPr>
                <w:rFonts w:asciiTheme="minorHAnsi" w:hAnsiTheme="minorHAnsi"/>
              </w:rPr>
              <w:t>9013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20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000</w:t>
            </w:r>
            <w:r>
              <w:rPr>
                <w:rFonts w:asciiTheme="minorHAnsi" w:hAnsiTheme="minorHAnsi"/>
              </w:rPr>
              <w:t xml:space="preserve">, </w:t>
            </w:r>
            <w:r w:rsidRPr="00C51365">
              <w:rPr>
                <w:rFonts w:asciiTheme="minorHAnsi" w:hAnsiTheme="minorHAnsi"/>
              </w:rPr>
              <w:t>9015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10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100</w:t>
            </w:r>
            <w:r>
              <w:rPr>
                <w:rFonts w:asciiTheme="minorHAnsi" w:hAnsiTheme="minorHAnsi"/>
              </w:rPr>
              <w:t xml:space="preserve">, </w:t>
            </w:r>
            <w:r w:rsidRPr="00C51365">
              <w:rPr>
                <w:rFonts w:asciiTheme="minorHAnsi" w:hAnsiTheme="minorHAnsi"/>
              </w:rPr>
              <w:t>9018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20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000</w:t>
            </w:r>
            <w:r>
              <w:rPr>
                <w:rFonts w:asciiTheme="minorHAnsi" w:hAnsiTheme="minorHAnsi"/>
              </w:rPr>
              <w:t xml:space="preserve">, </w:t>
            </w:r>
            <w:r w:rsidRPr="00C51365">
              <w:rPr>
                <w:rFonts w:asciiTheme="minorHAnsi" w:hAnsiTheme="minorHAnsi"/>
              </w:rPr>
              <w:t>9027</w:t>
            </w:r>
            <w:r w:rsidR="005B5900">
              <w:rPr>
                <w:rFonts w:asciiTheme="minorHAnsi" w:hAnsiTheme="minorHAnsi"/>
              </w:rPr>
              <w:t xml:space="preserve"> </w:t>
            </w:r>
            <w:r w:rsidRPr="00C51365">
              <w:rPr>
                <w:rFonts w:asciiTheme="minorHAnsi" w:hAnsiTheme="minorHAnsi"/>
              </w:rPr>
              <w:t>50</w:t>
            </w:r>
            <w:r w:rsidR="005B5900">
              <w:rPr>
                <w:rFonts w:asciiTheme="minorHAnsi" w:hAnsiTheme="minorHAnsi"/>
              </w:rPr>
              <w:t> </w:t>
            </w:r>
            <w:r w:rsidRPr="00C51365">
              <w:rPr>
                <w:rFonts w:asciiTheme="minorHAnsi" w:hAnsiTheme="minorHAnsi"/>
              </w:rPr>
              <w:t>000</w:t>
            </w:r>
            <w:r w:rsidR="005B5900">
              <w:rPr>
                <w:rFonts w:asciiTheme="minorHAnsi" w:hAnsiTheme="minorHAnsi"/>
              </w:rPr>
              <w:t>, 914 80 000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404FCE" w:rsidRPr="00E31A12" w14:paraId="162C666A" w14:textId="77777777" w:rsidTr="00106DC8">
        <w:trPr>
          <w:trHeight w:hRule="exact" w:val="62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131FEC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 xml:space="preserve">Информация </w:t>
            </w:r>
            <w:r w:rsidR="00F978DA">
              <w:rPr>
                <w:b/>
              </w:rPr>
              <w:t>о проведении инспекционного кон</w:t>
            </w:r>
            <w:r w:rsidRPr="00E31A12">
              <w:rPr>
                <w:b/>
              </w:rPr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08442D" w14:textId="0A7F7E97" w:rsidR="00404FCE" w:rsidRPr="00454CF1" w:rsidRDefault="00106DC8" w:rsidP="00106DC8">
            <w:pPr>
              <w:rPr>
                <w:rFonts w:asciiTheme="minorHAnsi" w:hAnsiTheme="minorHAnsi"/>
              </w:rPr>
            </w:pPr>
            <w:r w:rsidRPr="00106DC8">
              <w:rPr>
                <w:rFonts w:asciiTheme="minorHAnsi" w:hAnsiTheme="minorHAnsi"/>
              </w:rPr>
              <w:t>Удовлетворительно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br/>
            </w:r>
            <w:r w:rsidRPr="00106DC8">
              <w:rPr>
                <w:rFonts w:asciiTheme="minorHAnsi" w:hAnsiTheme="minorHAnsi"/>
              </w:rPr>
              <w:t>(</w:t>
            </w:r>
            <w:r w:rsidR="009E2E29">
              <w:rPr>
                <w:rFonts w:asciiTheme="minorHAnsi" w:hAnsiTheme="minorHAnsi"/>
              </w:rPr>
              <w:t>З</w:t>
            </w:r>
            <w:r w:rsidRPr="00106DC8">
              <w:rPr>
                <w:rFonts w:asciiTheme="minorHAnsi" w:hAnsiTheme="minorHAnsi"/>
              </w:rPr>
              <w:t>аключение от 2</w:t>
            </w:r>
            <w:r>
              <w:rPr>
                <w:rFonts w:asciiTheme="minorHAnsi" w:hAnsiTheme="minorHAnsi"/>
              </w:rPr>
              <w:t>0</w:t>
            </w:r>
            <w:r w:rsidRPr="00106DC8">
              <w:rPr>
                <w:rFonts w:asciiTheme="minorHAnsi" w:hAnsiTheme="minorHAnsi"/>
              </w:rPr>
              <w:t>.12.2024 г. АК-3/24-4</w:t>
            </w:r>
            <w:r>
              <w:rPr>
                <w:rFonts w:asciiTheme="minorHAnsi" w:hAnsiTheme="minorHAnsi"/>
              </w:rPr>
              <w:t>2</w:t>
            </w:r>
            <w:r w:rsidRPr="00106DC8">
              <w:rPr>
                <w:rFonts w:asciiTheme="minorHAnsi" w:hAnsiTheme="minorHAnsi"/>
              </w:rPr>
              <w:t>)</w:t>
            </w:r>
          </w:p>
        </w:tc>
      </w:tr>
      <w:tr w:rsidR="00404FCE" w:rsidRPr="00E31A12" w14:paraId="6E75DF81" w14:textId="77777777" w:rsidTr="00106DC8">
        <w:trPr>
          <w:trHeight w:hRule="exact" w:val="27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061B1D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0944A" w14:textId="77777777" w:rsidR="00404FCE" w:rsidRPr="00E31A12" w:rsidRDefault="00F978DA" w:rsidP="00AD2F03">
            <w:r>
              <w:rPr>
                <w:rFonts w:asciiTheme="minorHAnsi" w:hAnsiTheme="minorHAnsi"/>
              </w:rPr>
              <w:t>Не указано</w:t>
            </w:r>
          </w:p>
        </w:tc>
      </w:tr>
    </w:tbl>
    <w:p w14:paraId="60C6F683" w14:textId="77777777" w:rsidR="00AD2F03" w:rsidRDefault="00AD2F03"/>
    <w:p w14:paraId="4BEBE2A5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362B2BA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6C6F5ACA" w14:textId="77777777" w:rsidR="008305ED" w:rsidRPr="000C6DC8" w:rsidRDefault="000C6DC8" w:rsidP="00CC7869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8F1EE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BBFA" w14:textId="77777777" w:rsidR="002D5787" w:rsidRDefault="002D5787" w:rsidP="00404FCE">
      <w:pPr>
        <w:spacing w:after="0" w:line="240" w:lineRule="auto"/>
      </w:pPr>
      <w:r>
        <w:separator/>
      </w:r>
    </w:p>
  </w:endnote>
  <w:endnote w:type="continuationSeparator" w:id="0">
    <w:p w14:paraId="02909D39" w14:textId="77777777" w:rsidR="002D5787" w:rsidRDefault="002D5787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EAC1" w14:textId="77777777" w:rsidR="002D5787" w:rsidRDefault="002D5787" w:rsidP="00404FCE">
      <w:pPr>
        <w:spacing w:after="0" w:line="240" w:lineRule="auto"/>
      </w:pPr>
      <w:r>
        <w:separator/>
      </w:r>
    </w:p>
  </w:footnote>
  <w:footnote w:type="continuationSeparator" w:id="0">
    <w:p w14:paraId="5373C50D" w14:textId="77777777" w:rsidR="002D5787" w:rsidRDefault="002D5787" w:rsidP="00404FCE">
      <w:pPr>
        <w:spacing w:after="0" w:line="240" w:lineRule="auto"/>
      </w:pPr>
      <w:r>
        <w:continuationSeparator/>
      </w:r>
    </w:p>
  </w:footnote>
  <w:footnote w:id="1">
    <w:p w14:paraId="2353A5FF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5B13F184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440D1"/>
    <w:rsid w:val="000C6DC8"/>
    <w:rsid w:val="000F72BB"/>
    <w:rsid w:val="00106DC8"/>
    <w:rsid w:val="00154C48"/>
    <w:rsid w:val="001668FF"/>
    <w:rsid w:val="001906B9"/>
    <w:rsid w:val="001D15A8"/>
    <w:rsid w:val="001D2E68"/>
    <w:rsid w:val="00274722"/>
    <w:rsid w:val="00293801"/>
    <w:rsid w:val="002B2356"/>
    <w:rsid w:val="002D02B0"/>
    <w:rsid w:val="002D5787"/>
    <w:rsid w:val="00316508"/>
    <w:rsid w:val="00404FCE"/>
    <w:rsid w:val="00432590"/>
    <w:rsid w:val="00454CF1"/>
    <w:rsid w:val="00472DF8"/>
    <w:rsid w:val="00474BC6"/>
    <w:rsid w:val="00484149"/>
    <w:rsid w:val="004B1751"/>
    <w:rsid w:val="004E25FF"/>
    <w:rsid w:val="004E73B6"/>
    <w:rsid w:val="00503307"/>
    <w:rsid w:val="00520682"/>
    <w:rsid w:val="005271E1"/>
    <w:rsid w:val="00571834"/>
    <w:rsid w:val="005733FA"/>
    <w:rsid w:val="005A527E"/>
    <w:rsid w:val="005B5900"/>
    <w:rsid w:val="00604B67"/>
    <w:rsid w:val="00642CC2"/>
    <w:rsid w:val="00675A3F"/>
    <w:rsid w:val="00695FDB"/>
    <w:rsid w:val="006A0B7F"/>
    <w:rsid w:val="006C06A1"/>
    <w:rsid w:val="006E4B4A"/>
    <w:rsid w:val="006F0C97"/>
    <w:rsid w:val="00712465"/>
    <w:rsid w:val="007242BC"/>
    <w:rsid w:val="00752DC9"/>
    <w:rsid w:val="0075593E"/>
    <w:rsid w:val="00782240"/>
    <w:rsid w:val="007845A8"/>
    <w:rsid w:val="007B780B"/>
    <w:rsid w:val="007F2376"/>
    <w:rsid w:val="007F26CE"/>
    <w:rsid w:val="00826F15"/>
    <w:rsid w:val="008305ED"/>
    <w:rsid w:val="00853B23"/>
    <w:rsid w:val="00860FED"/>
    <w:rsid w:val="008713F4"/>
    <w:rsid w:val="008827A6"/>
    <w:rsid w:val="008F1EE1"/>
    <w:rsid w:val="008F5CD8"/>
    <w:rsid w:val="00946150"/>
    <w:rsid w:val="00970D99"/>
    <w:rsid w:val="00995C09"/>
    <w:rsid w:val="009A361F"/>
    <w:rsid w:val="009E2E29"/>
    <w:rsid w:val="009F3648"/>
    <w:rsid w:val="009F3F4C"/>
    <w:rsid w:val="00A333E5"/>
    <w:rsid w:val="00A65AA8"/>
    <w:rsid w:val="00A65CF0"/>
    <w:rsid w:val="00AD2F03"/>
    <w:rsid w:val="00B13DD6"/>
    <w:rsid w:val="00B407EB"/>
    <w:rsid w:val="00B40D08"/>
    <w:rsid w:val="00B515C0"/>
    <w:rsid w:val="00B53C24"/>
    <w:rsid w:val="00B54B7B"/>
    <w:rsid w:val="00B7097D"/>
    <w:rsid w:val="00B93D5E"/>
    <w:rsid w:val="00BA0AE8"/>
    <w:rsid w:val="00BF2D90"/>
    <w:rsid w:val="00C01AE2"/>
    <w:rsid w:val="00C51365"/>
    <w:rsid w:val="00C617C8"/>
    <w:rsid w:val="00C8687B"/>
    <w:rsid w:val="00CA2F9F"/>
    <w:rsid w:val="00CC6634"/>
    <w:rsid w:val="00CC7869"/>
    <w:rsid w:val="00CD1B7F"/>
    <w:rsid w:val="00CD2B5B"/>
    <w:rsid w:val="00CE7C51"/>
    <w:rsid w:val="00D6390C"/>
    <w:rsid w:val="00D71037"/>
    <w:rsid w:val="00DA62B1"/>
    <w:rsid w:val="00E04758"/>
    <w:rsid w:val="00E10072"/>
    <w:rsid w:val="00E51549"/>
    <w:rsid w:val="00E518AF"/>
    <w:rsid w:val="00ED079E"/>
    <w:rsid w:val="00ED51D3"/>
    <w:rsid w:val="00F64FE4"/>
    <w:rsid w:val="00F708CC"/>
    <w:rsid w:val="00F949A1"/>
    <w:rsid w:val="00F978DA"/>
    <w:rsid w:val="00FB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D7CB"/>
  <w15:docId w15:val="{70EBEE0A-85E2-4FA2-A05F-8DA86DB0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50330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503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VM@niipoly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reg@niipolyu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E209-949E-4495-B8DE-AAF2BB47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11</cp:revision>
  <dcterms:created xsi:type="dcterms:W3CDTF">2022-11-24T09:15:00Z</dcterms:created>
  <dcterms:modified xsi:type="dcterms:W3CDTF">2025-11-24T12:50:00Z</dcterms:modified>
</cp:coreProperties>
</file>