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076F558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646F3B1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A3BE93C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C8448E">
              <w:rPr>
                <w:rFonts w:asciiTheme="minorHAnsi" w:hAnsiTheme="minorHAnsi"/>
                <w:color w:val="000000" w:themeColor="text1"/>
              </w:rPr>
              <w:t>129</w:t>
            </w:r>
          </w:p>
        </w:tc>
      </w:tr>
      <w:tr w:rsidR="00404FCE" w:rsidRPr="009134F4" w14:paraId="397778F1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530CE65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C6AD4ED" w14:textId="77777777" w:rsidR="00404FCE" w:rsidRPr="009134F4" w:rsidRDefault="002A4C8F" w:rsidP="00C8448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448E">
              <w:rPr>
                <w:rFonts w:asciiTheme="minorHAnsi" w:hAnsiTheme="minorHAnsi"/>
                <w:color w:val="000000" w:themeColor="text1"/>
              </w:rPr>
              <w:t>6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D75D02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404FCE" w:rsidRPr="009134F4" w14:paraId="2759D38A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37677E2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85F9EBF" w14:textId="77777777" w:rsidR="00404FCE" w:rsidRPr="009134F4" w:rsidRDefault="00C8448E" w:rsidP="002A4C8F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 w:rsidR="002A4C8F"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24</w:t>
            </w:r>
          </w:p>
        </w:tc>
      </w:tr>
      <w:tr w:rsidR="00404FCE" w:rsidRPr="009134F4" w14:paraId="03A1081B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3C1519E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0901C79" w14:textId="5A386498" w:rsidR="00404FCE" w:rsidRPr="009134F4" w:rsidRDefault="004B04ED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3975DCD1" w14:textId="77777777" w:rsidTr="00C8448E">
        <w:trPr>
          <w:trHeight w:hRule="exact" w:val="1235"/>
        </w:trPr>
        <w:tc>
          <w:tcPr>
            <w:tcW w:w="3818" w:type="dxa"/>
            <w:shd w:val="clear" w:color="auto" w:fill="FFFFFF"/>
            <w:noWrap/>
            <w:hideMark/>
          </w:tcPr>
          <w:p w14:paraId="53C0A57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099704C" w14:textId="77777777" w:rsidR="00404FCE" w:rsidRPr="009134F4" w:rsidRDefault="00C8448E" w:rsidP="004B04ED">
            <w:pPr>
              <w:jc w:val="both"/>
              <w:rPr>
                <w:rFonts w:asciiTheme="minorHAnsi" w:hAnsiTheme="minorHAnsi"/>
              </w:rPr>
            </w:pPr>
            <w:r w:rsidRPr="00C8448E">
              <w:rPr>
                <w:rFonts w:asciiTheme="minorHAnsi" w:hAnsiTheme="minorHAnsi"/>
              </w:rPr>
      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      </w:r>
          </w:p>
        </w:tc>
      </w:tr>
      <w:tr w:rsidR="00404FCE" w:rsidRPr="009134F4" w14:paraId="549829E8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79A5032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A770F70" w14:textId="77777777" w:rsidR="00404FCE" w:rsidRPr="009134F4" w:rsidRDefault="00C8448E" w:rsidP="004E7BE7">
            <w:pPr>
              <w:rPr>
                <w:rFonts w:asciiTheme="minorHAnsi" w:hAnsiTheme="minorHAnsi"/>
              </w:rPr>
            </w:pPr>
            <w:r w:rsidRPr="00C8448E">
              <w:rPr>
                <w:rFonts w:asciiTheme="minorHAnsi" w:hAnsiTheme="minorHAnsi"/>
              </w:rPr>
              <w:t>ФГБОУ ВО Кубанский ГАУ</w:t>
            </w:r>
          </w:p>
        </w:tc>
      </w:tr>
      <w:tr w:rsidR="00404FCE" w:rsidRPr="009134F4" w14:paraId="086EE727" w14:textId="77777777" w:rsidTr="00C8448E">
        <w:trPr>
          <w:trHeight w:hRule="exact" w:val="837"/>
        </w:trPr>
        <w:tc>
          <w:tcPr>
            <w:tcW w:w="3818" w:type="dxa"/>
            <w:shd w:val="clear" w:color="auto" w:fill="FFFFFF"/>
            <w:noWrap/>
            <w:hideMark/>
          </w:tcPr>
          <w:p w14:paraId="6C8C8A8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6ABA121" w14:textId="77777777" w:rsidR="00C8448E" w:rsidRDefault="00C8448E" w:rsidP="00C8448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Трубилин Александр Иванович – ректор,</w:t>
            </w:r>
          </w:p>
          <w:p w14:paraId="61515676" w14:textId="77777777" w:rsidR="00404FCE" w:rsidRPr="009134F4" w:rsidRDefault="00C8448E" w:rsidP="00C8448E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C8448E">
              <w:rPr>
                <w:rFonts w:asciiTheme="minorHAnsi" w:hAnsiTheme="minorHAnsi"/>
              </w:rPr>
              <w:t>Кощаев</w:t>
            </w:r>
            <w:proofErr w:type="spellEnd"/>
            <w:r w:rsidRPr="00C8448E">
              <w:rPr>
                <w:rFonts w:asciiTheme="minorHAnsi" w:hAnsiTheme="minorHAnsi"/>
              </w:rPr>
              <w:t xml:space="preserve"> Андре</w:t>
            </w:r>
            <w:r>
              <w:rPr>
                <w:rFonts w:asciiTheme="minorHAnsi" w:hAnsiTheme="minorHAnsi"/>
              </w:rPr>
              <w:t>й</w:t>
            </w:r>
            <w:r w:rsidRPr="00C8448E">
              <w:rPr>
                <w:rFonts w:asciiTheme="minorHAnsi" w:hAnsiTheme="minorHAnsi"/>
              </w:rPr>
              <w:t xml:space="preserve"> Георгиевич</w:t>
            </w:r>
            <w:r>
              <w:rPr>
                <w:rFonts w:asciiTheme="minorHAnsi" w:hAnsiTheme="minorHAnsi"/>
              </w:rPr>
              <w:t xml:space="preserve"> –проректор по научной работе</w:t>
            </w:r>
          </w:p>
        </w:tc>
      </w:tr>
      <w:tr w:rsidR="00404FCE" w:rsidRPr="009134F4" w14:paraId="62D72CEE" w14:textId="77777777" w:rsidTr="008E5ECA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21A6876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CA64CA6" w14:textId="77777777" w:rsidR="00404FCE" w:rsidRPr="007A3DD7" w:rsidRDefault="00C8448E" w:rsidP="006409E6">
            <w:pPr>
              <w:rPr>
                <w:rFonts w:asciiTheme="minorHAnsi" w:hAnsiTheme="minorHAnsi"/>
              </w:rPr>
            </w:pPr>
            <w:r w:rsidRPr="00C8448E">
              <w:rPr>
                <w:rFonts w:asciiTheme="minorHAnsi" w:hAnsiTheme="minorHAnsi"/>
              </w:rPr>
              <w:t>350044, Краснодарский край, г. Краснодар, ул. им. Калинина, д. 13</w:t>
            </w:r>
          </w:p>
        </w:tc>
      </w:tr>
      <w:tr w:rsidR="00404FCE" w:rsidRPr="009134F4" w14:paraId="263982E1" w14:textId="77777777" w:rsidTr="008E5ECA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73E3A23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ED4010E" w14:textId="77777777" w:rsidR="00404FCE" w:rsidRPr="00D75D02" w:rsidRDefault="00E504CA" w:rsidP="00C8448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C8448E">
              <w:rPr>
                <w:rFonts w:asciiTheme="minorHAnsi" w:hAnsiTheme="minorHAnsi"/>
                <w:color w:val="auto"/>
                <w:spacing w:val="-3"/>
              </w:rPr>
              <w:t>861</w:t>
            </w:r>
            <w:r w:rsidR="00D36B21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C8448E">
              <w:rPr>
                <w:rFonts w:asciiTheme="minorHAnsi" w:hAnsiTheme="minorHAnsi"/>
                <w:color w:val="auto"/>
                <w:spacing w:val="-3"/>
              </w:rPr>
              <w:t>221-59-42</w:t>
            </w:r>
          </w:p>
        </w:tc>
      </w:tr>
      <w:tr w:rsidR="00404FCE" w:rsidRPr="00C81A81" w14:paraId="090F6701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075EB0E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6B56C7A" w14:textId="77777777" w:rsidR="00230694" w:rsidRPr="00D75D02" w:rsidRDefault="00C8448E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mail@kubsau.ru</w:t>
            </w:r>
          </w:p>
        </w:tc>
      </w:tr>
      <w:tr w:rsidR="00404FCE" w:rsidRPr="009134F4" w14:paraId="12021255" w14:textId="77777777" w:rsidTr="00C8448E">
        <w:trPr>
          <w:trHeight w:hRule="exact" w:val="2452"/>
        </w:trPr>
        <w:tc>
          <w:tcPr>
            <w:tcW w:w="3818" w:type="dxa"/>
            <w:shd w:val="clear" w:color="auto" w:fill="FFFFFF"/>
            <w:noWrap/>
            <w:hideMark/>
          </w:tcPr>
          <w:p w14:paraId="2EEF4D4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758F2A" w14:textId="77777777" w:rsidR="00404FCE" w:rsidRPr="002A4C8F" w:rsidRDefault="00C8448E" w:rsidP="004B04ED">
            <w:pPr>
              <w:jc w:val="both"/>
              <w:rPr>
                <w:rFonts w:asciiTheme="minorHAnsi" w:hAnsiTheme="minorHAnsi"/>
                <w:color w:val="auto"/>
              </w:rPr>
            </w:pPr>
            <w:r w:rsidRPr="00C8448E">
              <w:rPr>
                <w:rFonts w:asciiTheme="minorHAnsi" w:hAnsiTheme="minorHAnsi"/>
                <w:color w:val="auto"/>
              </w:rPr>
              <w:t>Научно-испытательный центр токсико-фармакологических исследований и разработки</w:t>
            </w:r>
            <w:r>
              <w:t xml:space="preserve"> </w:t>
            </w:r>
            <w:r w:rsidRPr="00C8448E">
              <w:rPr>
                <w:rFonts w:asciiTheme="minorHAnsi" w:hAnsiTheme="minorHAnsi"/>
                <w:color w:val="auto"/>
              </w:rPr>
              <w:t>лекарственных средств ветеринарного применения, кормовых добавок и дезинфектантов</w:t>
            </w:r>
            <w:r>
              <w:t xml:space="preserve"> </w:t>
            </w:r>
            <w:r>
              <w:rPr>
                <w:rFonts w:asciiTheme="minorHAnsi" w:hAnsiTheme="minorHAnsi"/>
                <w:color w:val="auto"/>
              </w:rPr>
              <w:t>Федерального</w:t>
            </w:r>
            <w:r w:rsidRPr="00C8448E">
              <w:rPr>
                <w:rFonts w:asciiTheme="minorHAnsi" w:hAnsiTheme="minorHAnsi"/>
                <w:color w:val="auto"/>
              </w:rPr>
              <w:t xml:space="preserve"> государственно</w:t>
            </w:r>
            <w:r>
              <w:rPr>
                <w:rFonts w:asciiTheme="minorHAnsi" w:hAnsiTheme="minorHAnsi"/>
                <w:color w:val="auto"/>
              </w:rPr>
              <w:t>го</w:t>
            </w:r>
            <w:r w:rsidRPr="00C8448E">
              <w:rPr>
                <w:rFonts w:asciiTheme="minorHAnsi" w:hAnsiTheme="minorHAnsi"/>
                <w:color w:val="auto"/>
              </w:rPr>
              <w:t xml:space="preserve"> бюджетно</w:t>
            </w:r>
            <w:r>
              <w:rPr>
                <w:rFonts w:asciiTheme="minorHAnsi" w:hAnsiTheme="minorHAnsi"/>
                <w:color w:val="auto"/>
              </w:rPr>
              <w:t>го</w:t>
            </w:r>
            <w:r w:rsidRPr="00C8448E">
              <w:rPr>
                <w:rFonts w:asciiTheme="minorHAnsi" w:hAnsiTheme="minorHAnsi"/>
                <w:color w:val="auto"/>
              </w:rPr>
              <w:t xml:space="preserve"> образовательно</w:t>
            </w:r>
            <w:r>
              <w:rPr>
                <w:rFonts w:asciiTheme="minorHAnsi" w:hAnsiTheme="minorHAnsi"/>
                <w:color w:val="auto"/>
              </w:rPr>
              <w:t>го</w:t>
            </w:r>
            <w:r w:rsidRPr="00C8448E">
              <w:rPr>
                <w:rFonts w:asciiTheme="minorHAnsi" w:hAnsiTheme="minorHAnsi"/>
                <w:color w:val="auto"/>
              </w:rPr>
              <w:t xml:space="preserve"> учреждени</w:t>
            </w:r>
            <w:r>
              <w:rPr>
                <w:rFonts w:asciiTheme="minorHAnsi" w:hAnsiTheme="minorHAnsi"/>
                <w:color w:val="auto"/>
              </w:rPr>
              <w:t>я</w:t>
            </w:r>
            <w:r w:rsidRPr="00C8448E">
              <w:rPr>
                <w:rFonts w:asciiTheme="minorHAnsi" w:hAnsiTheme="minorHAnsi"/>
                <w:color w:val="auto"/>
              </w:rPr>
              <w:t xml:space="preserve"> высшего образования «Кубанский государственный аграрный университет имени И.Т. Трубилина»</w:t>
            </w:r>
          </w:p>
        </w:tc>
      </w:tr>
      <w:tr w:rsidR="00404FCE" w:rsidRPr="009134F4" w14:paraId="5DB21C79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7485F2B6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1BD13EC" w14:textId="77777777" w:rsidR="006B1510" w:rsidRPr="00230694" w:rsidRDefault="00C8448E" w:rsidP="00FD3198">
            <w:pPr>
              <w:rPr>
                <w:rFonts w:asciiTheme="minorHAnsi" w:hAnsiTheme="minorHAnsi"/>
                <w:color w:val="auto"/>
              </w:rPr>
            </w:pPr>
            <w:r w:rsidRPr="00C8448E">
              <w:rPr>
                <w:rFonts w:asciiTheme="minorHAnsi" w:hAnsiTheme="minorHAnsi"/>
                <w:color w:val="auto"/>
              </w:rPr>
              <w:t xml:space="preserve">НИЦ </w:t>
            </w:r>
            <w:proofErr w:type="spellStart"/>
            <w:r w:rsidRPr="00C8448E">
              <w:rPr>
                <w:rFonts w:asciiTheme="minorHAnsi" w:hAnsiTheme="minorHAnsi"/>
                <w:color w:val="auto"/>
              </w:rPr>
              <w:t>Ветфармбиоцентр</w:t>
            </w:r>
            <w:proofErr w:type="spellEnd"/>
            <w:r>
              <w:t xml:space="preserve"> </w:t>
            </w:r>
            <w:r w:rsidRPr="00C8448E">
              <w:rPr>
                <w:rFonts w:asciiTheme="minorHAnsi" w:hAnsiTheme="minorHAnsi"/>
                <w:color w:val="auto"/>
              </w:rPr>
              <w:t>ФГБОУ ВО Кубанский ГАУ</w:t>
            </w:r>
          </w:p>
        </w:tc>
      </w:tr>
      <w:tr w:rsidR="00404FCE" w:rsidRPr="009134F4" w14:paraId="0D5AE6CC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14FB42B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63A805B" w14:textId="77777777" w:rsidR="00947630" w:rsidRPr="00A128AB" w:rsidRDefault="00C8448E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Кощаев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Андрей Георгиевич</w:t>
            </w:r>
          </w:p>
        </w:tc>
      </w:tr>
      <w:tr w:rsidR="00404FCE" w:rsidRPr="009134F4" w14:paraId="1B29706E" w14:textId="77777777" w:rsidTr="006D55EE">
        <w:trPr>
          <w:trHeight w:hRule="exact" w:val="891"/>
        </w:trPr>
        <w:tc>
          <w:tcPr>
            <w:tcW w:w="3818" w:type="dxa"/>
            <w:shd w:val="clear" w:color="auto" w:fill="FFFFFF"/>
            <w:noWrap/>
            <w:hideMark/>
          </w:tcPr>
          <w:p w14:paraId="7354DB6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970E5B8" w14:textId="77777777" w:rsidR="00927122" w:rsidRPr="009C4C1B" w:rsidRDefault="00C8448E" w:rsidP="00E65DBC">
            <w:pPr>
              <w:spacing w:after="0" w:line="240" w:lineRule="auto"/>
              <w:rPr>
                <w:color w:val="auto"/>
              </w:rPr>
            </w:pPr>
            <w:r w:rsidRPr="00C8448E">
              <w:t>350044, Краснодарский край, г. Краснодар, ул. им. Калинина, д. 13, лабораторный корпус ветеринарного факультета (блок В и Г)</w:t>
            </w:r>
          </w:p>
        </w:tc>
      </w:tr>
      <w:tr w:rsidR="002A4C8F" w:rsidRPr="009134F4" w14:paraId="445DCD8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FCAE25C" w14:textId="77777777" w:rsidR="002A4C8F" w:rsidRPr="009134F4" w:rsidRDefault="002A4C8F" w:rsidP="002A4C8F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55AB851" w14:textId="77777777" w:rsidR="002A4C8F" w:rsidRPr="00D75D02" w:rsidRDefault="002A4C8F" w:rsidP="00C8448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</w:t>
            </w:r>
            <w:r w:rsidR="00C8448E">
              <w:rPr>
                <w:rFonts w:asciiTheme="minorHAnsi" w:hAnsiTheme="minorHAnsi"/>
                <w:color w:val="auto"/>
                <w:spacing w:val="-3"/>
              </w:rPr>
              <w:t>918</w:t>
            </w:r>
            <w:r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C8448E">
              <w:rPr>
                <w:rFonts w:asciiTheme="minorHAnsi" w:hAnsiTheme="minorHAnsi"/>
                <w:color w:val="auto"/>
                <w:spacing w:val="-3"/>
              </w:rPr>
              <w:t>273-58-70</w:t>
            </w:r>
          </w:p>
        </w:tc>
      </w:tr>
      <w:tr w:rsidR="002A4C8F" w:rsidRPr="009134F4" w14:paraId="1DF7410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DA350B2" w14:textId="77777777" w:rsidR="002A4C8F" w:rsidRPr="00B02ADA" w:rsidRDefault="002A4C8F" w:rsidP="002A4C8F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D5B9886" w14:textId="77777777" w:rsidR="002A4C8F" w:rsidRPr="00D75D02" w:rsidRDefault="00C8448E" w:rsidP="002A4C8F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vetfar</w:t>
            </w:r>
            <w:r w:rsidR="003A3694">
              <w:rPr>
                <w:rStyle w:val="a6"/>
                <w:lang w:val="en-US"/>
              </w:rPr>
              <w:t>biocentr@mail.ru</w:t>
            </w:r>
          </w:p>
        </w:tc>
      </w:tr>
      <w:tr w:rsidR="00404FCE" w:rsidRPr="009134F4" w14:paraId="0D3ECBFB" w14:textId="77777777" w:rsidTr="00B526BC">
        <w:trPr>
          <w:trHeight w:val="4652"/>
        </w:trPr>
        <w:tc>
          <w:tcPr>
            <w:tcW w:w="3818" w:type="dxa"/>
            <w:shd w:val="clear" w:color="auto" w:fill="FFFFFF"/>
            <w:noWrap/>
            <w:hideMark/>
          </w:tcPr>
          <w:p w14:paraId="3187203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27EB6999" w14:textId="77777777" w:rsidR="00CC012D" w:rsidRPr="003A3694" w:rsidRDefault="003A3694" w:rsidP="00B526BC">
            <w:pPr>
              <w:spacing w:after="0"/>
              <w:ind w:right="142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Лекарственные препараты для </w:t>
            </w:r>
            <w:proofErr w:type="spellStart"/>
            <w:r>
              <w:rPr>
                <w:rFonts w:asciiTheme="minorHAnsi" w:hAnsiTheme="minorHAnsi"/>
                <w:color w:val="auto"/>
              </w:rPr>
              <w:t>ветеринарногоприменения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, средства дезинсекционные, дератизационные, дезинфекционные, моющие, дезинфицирующие, кормовые добавки, фуражное зерно и продукты его переработки, растительные корма, комбикорма для продуктивных и непродуктивных животных и сырье для их производства, за исключением кормов, имеющих в составе лекарственные препараты, штаммы, используемые в качестве стартовых культур для изготовления </w:t>
            </w:r>
            <w:proofErr w:type="spellStart"/>
            <w:r>
              <w:rPr>
                <w:rFonts w:asciiTheme="minorHAnsi" w:hAnsiTheme="minorHAnsi"/>
                <w:color w:val="auto"/>
              </w:rPr>
              <w:t>пробиотических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заквасок, включая закваски прямого внесения, бактериальных концентратов и микробной биомассы для производства </w:t>
            </w:r>
            <w:proofErr w:type="spellStart"/>
            <w:r>
              <w:rPr>
                <w:rFonts w:asciiTheme="minorHAnsi" w:hAnsiTheme="minorHAnsi"/>
                <w:color w:val="auto"/>
              </w:rPr>
              <w:t>пробиотических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пищевых продуктов и биологически активных добавок к пище, штаммы, используемые при производстве пробиотиков, пробиотики, сыворотка крови, моча, цельная кровь.</w:t>
            </w:r>
          </w:p>
        </w:tc>
      </w:tr>
      <w:tr w:rsidR="00404FCE" w:rsidRPr="009134F4" w14:paraId="1A0C91EA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3D2414E8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C42CF04" w14:textId="77777777" w:rsidR="00404FCE" w:rsidRPr="00221F63" w:rsidRDefault="000F5118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01.11.1, 01.11.2, 01.11.3, 01.11.5, 10.51.21, 10.61.31, 10.61.32, 10.61.40, 10.91.10, 10.91.20, 10.92.10, </w:t>
            </w:r>
            <w:r w:rsidR="003A3694">
              <w:rPr>
                <w:rFonts w:asciiTheme="minorHAnsi" w:hAnsiTheme="minorHAnsi"/>
                <w:color w:val="auto"/>
              </w:rPr>
              <w:t>20.20.11, 20.20.14, 20.41.32.110, 21.20.10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4D12DBFD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6F46801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7EACFA7F" w14:textId="77777777" w:rsidR="00161DDB" w:rsidRPr="00B070AA" w:rsidRDefault="000F5118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1001-08, 1201-08, 1213, 2301-06, 2308, 2309, 3002, 3003, 3004, 3402, 3808</w:t>
            </w:r>
            <w:r w:rsidR="006D55EE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52A9C5A6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678E4A8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CD2FA6" w14:textId="1D002142" w:rsidR="00404FCE" w:rsidRPr="004C57DD" w:rsidRDefault="004B04ED" w:rsidP="006D44C4">
            <w:pPr>
              <w:rPr>
                <w:rFonts w:asciiTheme="minorHAnsi" w:hAnsiTheme="minorHAnsi"/>
                <w:color w:val="auto"/>
              </w:rPr>
            </w:pPr>
            <w:r w:rsidRPr="00402B0A">
              <w:rPr>
                <w:rFonts w:asciiTheme="minorHAnsi" w:hAnsiTheme="minorHAnsi"/>
              </w:rPr>
              <w:t>не указано</w:t>
            </w:r>
          </w:p>
        </w:tc>
      </w:tr>
      <w:tr w:rsidR="00404FCE" w:rsidRPr="009134F4" w14:paraId="2372D10C" w14:textId="77777777" w:rsidTr="00577505">
        <w:trPr>
          <w:trHeight w:hRule="exact" w:val="436"/>
        </w:trPr>
        <w:tc>
          <w:tcPr>
            <w:tcW w:w="3818" w:type="dxa"/>
            <w:shd w:val="clear" w:color="auto" w:fill="FFFFFF"/>
            <w:noWrap/>
            <w:hideMark/>
          </w:tcPr>
          <w:p w14:paraId="5610630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4DB492DC" w14:textId="77777777" w:rsidR="00404FCE" w:rsidRPr="009134F4" w:rsidRDefault="00402B0A" w:rsidP="00AD1C30">
            <w:pPr>
              <w:rPr>
                <w:rFonts w:asciiTheme="minorHAnsi" w:hAnsiTheme="minorHAnsi"/>
              </w:rPr>
            </w:pPr>
            <w:r w:rsidRPr="00402B0A">
              <w:rPr>
                <w:rFonts w:asciiTheme="minorHAnsi" w:hAnsiTheme="minorHAnsi"/>
              </w:rPr>
              <w:t>не указано</w:t>
            </w:r>
          </w:p>
        </w:tc>
      </w:tr>
    </w:tbl>
    <w:p w14:paraId="06CA8C0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369E99E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134116A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6D55EE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E4B7" w14:textId="77777777" w:rsidR="00241A1F" w:rsidRDefault="00241A1F" w:rsidP="00404FCE">
      <w:pPr>
        <w:spacing w:after="0" w:line="240" w:lineRule="auto"/>
      </w:pPr>
      <w:r>
        <w:separator/>
      </w:r>
    </w:p>
  </w:endnote>
  <w:endnote w:type="continuationSeparator" w:id="0">
    <w:p w14:paraId="6F0B6F57" w14:textId="77777777" w:rsidR="00241A1F" w:rsidRDefault="00241A1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E022" w14:textId="77777777" w:rsidR="00241A1F" w:rsidRDefault="00241A1F" w:rsidP="00404FCE">
      <w:pPr>
        <w:spacing w:after="0" w:line="240" w:lineRule="auto"/>
      </w:pPr>
      <w:r>
        <w:separator/>
      </w:r>
    </w:p>
  </w:footnote>
  <w:footnote w:type="continuationSeparator" w:id="0">
    <w:p w14:paraId="44509834" w14:textId="77777777" w:rsidR="00241A1F" w:rsidRDefault="00241A1F" w:rsidP="00404FCE">
      <w:pPr>
        <w:spacing w:after="0" w:line="240" w:lineRule="auto"/>
      </w:pPr>
      <w:r>
        <w:continuationSeparator/>
      </w:r>
    </w:p>
  </w:footnote>
  <w:footnote w:id="1">
    <w:p w14:paraId="149D3ED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F807B5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5118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707F"/>
    <w:rsid w:val="00230694"/>
    <w:rsid w:val="002327BD"/>
    <w:rsid w:val="00235281"/>
    <w:rsid w:val="00241A1F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3694"/>
    <w:rsid w:val="003A7EA5"/>
    <w:rsid w:val="003B72DB"/>
    <w:rsid w:val="003C7F78"/>
    <w:rsid w:val="003E1CCC"/>
    <w:rsid w:val="00402B0A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B04ED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D55EE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6E95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761F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448E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30A2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5DF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F571-274D-46B0-BD91-1A14B2CA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2025-09-16T11:56:00Z</dcterms:created>
  <dcterms:modified xsi:type="dcterms:W3CDTF">2025-09-16T11:56:00Z</dcterms:modified>
</cp:coreProperties>
</file>