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A360C1" w:rsidRPr="00A360C1" w14:paraId="4B44B8E3" w14:textId="77777777" w:rsidTr="00A360C1">
        <w:trPr>
          <w:trHeight w:hRule="exact" w:val="314"/>
        </w:trPr>
        <w:tc>
          <w:tcPr>
            <w:tcW w:w="3818" w:type="dxa"/>
            <w:shd w:val="clear" w:color="auto" w:fill="auto"/>
            <w:noWrap/>
            <w:hideMark/>
          </w:tcPr>
          <w:p w14:paraId="5272F9F7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FEC6754" w14:textId="77777777" w:rsidR="00404FCE" w:rsidRPr="00A360C1" w:rsidRDefault="00404FCE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A360C1">
              <w:rPr>
                <w:rFonts w:asciiTheme="minorHAnsi" w:hAnsiTheme="minorHAnsi"/>
                <w:color w:val="auto"/>
              </w:rPr>
              <w:t>СТ</w:t>
            </w:r>
            <w:r w:rsidRPr="00A360C1">
              <w:rPr>
                <w:rFonts w:asciiTheme="minorHAnsi" w:hAnsiTheme="minorHAnsi"/>
                <w:color w:val="auto"/>
                <w:lang w:val="en-US"/>
              </w:rPr>
              <w:t>.RU.22</w:t>
            </w:r>
            <w:r w:rsidRPr="00A360C1">
              <w:rPr>
                <w:rFonts w:asciiTheme="minorHAnsi" w:hAnsiTheme="minorHAnsi"/>
                <w:color w:val="auto"/>
              </w:rPr>
              <w:t>0</w:t>
            </w:r>
            <w:r w:rsidR="00CB51B7" w:rsidRPr="00A360C1">
              <w:rPr>
                <w:rFonts w:asciiTheme="minorHAnsi" w:hAnsiTheme="minorHAnsi"/>
                <w:color w:val="auto"/>
              </w:rPr>
              <w:t>02</w:t>
            </w:r>
          </w:p>
        </w:tc>
      </w:tr>
      <w:tr w:rsidR="00A360C1" w:rsidRPr="00A360C1" w14:paraId="3CC57F1B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2675BF3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Дата регистрации</w:t>
            </w:r>
            <w:r w:rsidRPr="00A360C1">
              <w:rPr>
                <w:rFonts w:asciiTheme="minorHAnsi" w:hAnsiTheme="minorHAnsi"/>
                <w:b/>
                <w:color w:val="auto"/>
                <w:lang w:val="en-US"/>
              </w:rPr>
              <w:t xml:space="preserve"> </w:t>
            </w:r>
            <w:r w:rsidRPr="00A360C1">
              <w:rPr>
                <w:rFonts w:asciiTheme="minorHAnsi" w:hAnsiTheme="minorHAnsi"/>
                <w:b/>
                <w:color w:val="auto"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E35B09F" w14:textId="412FF19F" w:rsidR="00404FCE" w:rsidRPr="009F5035" w:rsidRDefault="006339DB" w:rsidP="00A360C1">
            <w:pPr>
              <w:rPr>
                <w:rFonts w:asciiTheme="minorHAnsi" w:hAnsiTheme="minorHAnsi"/>
                <w:color w:val="auto"/>
              </w:rPr>
            </w:pPr>
            <w:r w:rsidRPr="009F5035">
              <w:rPr>
                <w:rFonts w:asciiTheme="minorHAnsi" w:hAnsiTheme="minorHAnsi"/>
                <w:color w:val="auto"/>
              </w:rPr>
              <w:t>30</w:t>
            </w:r>
            <w:r w:rsidR="004E7BE7" w:rsidRPr="009F5035">
              <w:rPr>
                <w:rFonts w:asciiTheme="minorHAnsi" w:hAnsiTheme="minorHAnsi"/>
                <w:color w:val="auto"/>
              </w:rPr>
              <w:t>.0</w:t>
            </w:r>
            <w:r w:rsidR="00491894" w:rsidRPr="009F5035">
              <w:rPr>
                <w:rFonts w:asciiTheme="minorHAnsi" w:hAnsiTheme="minorHAnsi"/>
                <w:color w:val="auto"/>
              </w:rPr>
              <w:t>5</w:t>
            </w:r>
            <w:r w:rsidR="00C8687B" w:rsidRPr="009F5035">
              <w:rPr>
                <w:rFonts w:asciiTheme="minorHAnsi" w:hAnsiTheme="minorHAnsi"/>
                <w:color w:val="auto"/>
              </w:rPr>
              <w:t>.</w:t>
            </w:r>
            <w:r w:rsidR="00404FCE" w:rsidRPr="009F5035">
              <w:rPr>
                <w:rFonts w:asciiTheme="minorHAnsi" w:hAnsiTheme="minorHAnsi"/>
                <w:color w:val="auto"/>
              </w:rPr>
              <w:t>20</w:t>
            </w:r>
            <w:r w:rsidR="00AF1E69" w:rsidRPr="009F5035">
              <w:rPr>
                <w:rFonts w:asciiTheme="minorHAnsi" w:hAnsiTheme="minorHAnsi"/>
                <w:color w:val="auto"/>
              </w:rPr>
              <w:t>2</w:t>
            </w:r>
            <w:r w:rsidRPr="009F5035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A360C1" w:rsidRPr="00A360C1" w14:paraId="48C41D3B" w14:textId="77777777" w:rsidTr="00A360C1">
        <w:trPr>
          <w:trHeight w:hRule="exact" w:val="277"/>
        </w:trPr>
        <w:tc>
          <w:tcPr>
            <w:tcW w:w="3818" w:type="dxa"/>
            <w:shd w:val="clear" w:color="auto" w:fill="auto"/>
            <w:noWrap/>
            <w:hideMark/>
          </w:tcPr>
          <w:p w14:paraId="7FAA0340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84BA34A" w14:textId="49321496" w:rsidR="00404FCE" w:rsidRPr="009F5035" w:rsidRDefault="006339DB" w:rsidP="00A360C1">
            <w:pPr>
              <w:rPr>
                <w:rFonts w:asciiTheme="minorHAnsi" w:hAnsiTheme="minorHAnsi"/>
                <w:color w:val="auto"/>
              </w:rPr>
            </w:pPr>
            <w:r w:rsidRPr="009F5035">
              <w:rPr>
                <w:rFonts w:asciiTheme="minorHAnsi" w:hAnsiTheme="minorHAnsi"/>
                <w:color w:val="auto"/>
              </w:rPr>
              <w:t>30</w:t>
            </w:r>
            <w:r w:rsidR="00C8687B" w:rsidRPr="009F5035">
              <w:rPr>
                <w:rFonts w:asciiTheme="minorHAnsi" w:hAnsiTheme="minorHAnsi"/>
                <w:color w:val="auto"/>
              </w:rPr>
              <w:t>.</w:t>
            </w:r>
            <w:r w:rsidR="004E7BE7" w:rsidRPr="009F5035">
              <w:rPr>
                <w:rFonts w:asciiTheme="minorHAnsi" w:hAnsiTheme="minorHAnsi"/>
                <w:color w:val="auto"/>
              </w:rPr>
              <w:t>0</w:t>
            </w:r>
            <w:r w:rsidR="00491894" w:rsidRPr="009F5035">
              <w:rPr>
                <w:rFonts w:asciiTheme="minorHAnsi" w:hAnsiTheme="minorHAnsi"/>
                <w:color w:val="auto"/>
              </w:rPr>
              <w:t>5</w:t>
            </w:r>
            <w:r w:rsidR="00C8687B" w:rsidRPr="009F5035">
              <w:rPr>
                <w:rFonts w:asciiTheme="minorHAnsi" w:hAnsiTheme="minorHAnsi"/>
                <w:color w:val="auto"/>
              </w:rPr>
              <w:t>.20</w:t>
            </w:r>
            <w:r w:rsidR="00FE02B1" w:rsidRPr="009F5035">
              <w:rPr>
                <w:rFonts w:asciiTheme="minorHAnsi" w:hAnsiTheme="minorHAnsi"/>
                <w:color w:val="auto"/>
              </w:rPr>
              <w:t>2</w:t>
            </w:r>
            <w:r w:rsidRPr="009F5035">
              <w:rPr>
                <w:rFonts w:asciiTheme="minorHAnsi" w:hAnsiTheme="minorHAnsi"/>
                <w:color w:val="auto"/>
              </w:rPr>
              <w:t>8</w:t>
            </w:r>
          </w:p>
        </w:tc>
      </w:tr>
      <w:tr w:rsidR="00A360C1" w:rsidRPr="00A360C1" w14:paraId="1CC9ADD4" w14:textId="77777777" w:rsidTr="00A360C1">
        <w:trPr>
          <w:trHeight w:hRule="exact" w:val="302"/>
        </w:trPr>
        <w:tc>
          <w:tcPr>
            <w:tcW w:w="3818" w:type="dxa"/>
            <w:shd w:val="clear" w:color="auto" w:fill="auto"/>
            <w:noWrap/>
            <w:hideMark/>
          </w:tcPr>
          <w:p w14:paraId="26A247FD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Состояние объекта регистрации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AB0696F" w14:textId="77777777" w:rsidR="00404FCE" w:rsidRPr="00A360C1" w:rsidRDefault="00404FCE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Действующий</w:t>
            </w:r>
          </w:p>
        </w:tc>
      </w:tr>
      <w:tr w:rsidR="00A360C1" w:rsidRPr="00A360C1" w14:paraId="670523B0" w14:textId="77777777" w:rsidTr="0000337D">
        <w:trPr>
          <w:trHeight w:hRule="exact" w:val="954"/>
        </w:trPr>
        <w:tc>
          <w:tcPr>
            <w:tcW w:w="3818" w:type="dxa"/>
            <w:shd w:val="clear" w:color="auto" w:fill="auto"/>
            <w:noWrap/>
            <w:hideMark/>
          </w:tcPr>
          <w:p w14:paraId="001E641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8F20060" w14:textId="7A9CBEAF" w:rsidR="00404FCE" w:rsidRPr="00A360C1" w:rsidRDefault="00587036" w:rsidP="00DE20D3">
            <w:pPr>
              <w:jc w:val="both"/>
              <w:rPr>
                <w:rFonts w:asciiTheme="minorHAnsi" w:hAnsiTheme="minorHAnsi"/>
                <w:color w:val="auto"/>
              </w:rPr>
            </w:pPr>
            <w:bookmarkStart w:id="0" w:name="OLE_LINK13"/>
            <w:bookmarkStart w:id="1" w:name="OLE_LINK14"/>
            <w:r w:rsidRPr="00A360C1">
              <w:rPr>
                <w:rFonts w:asciiTheme="minorHAnsi" w:hAnsiTheme="minorHAnsi"/>
                <w:color w:val="auto"/>
              </w:rPr>
              <w:t xml:space="preserve">Общество с ограниченной ответственностью </w:t>
            </w:r>
            <w:r w:rsidR="0000337D">
              <w:rPr>
                <w:rFonts w:asciiTheme="minorHAnsi" w:hAnsiTheme="minorHAnsi"/>
                <w:color w:val="auto"/>
              </w:rPr>
              <w:br/>
            </w:r>
            <w:r w:rsidRPr="00A360C1">
              <w:rPr>
                <w:rFonts w:asciiTheme="minorHAnsi" w:hAnsiTheme="minorHAnsi"/>
                <w:color w:val="auto"/>
              </w:rPr>
              <w:t>«</w:t>
            </w:r>
            <w:r w:rsidR="00DA642E" w:rsidRPr="00A360C1">
              <w:rPr>
                <w:rFonts w:asciiTheme="minorHAnsi" w:hAnsiTheme="minorHAnsi"/>
                <w:color w:val="auto"/>
              </w:rPr>
              <w:t>НТЦ ГЕОТЕХНОКИН</w:t>
            </w:r>
            <w:r w:rsidR="004E7BE7" w:rsidRPr="00A360C1">
              <w:rPr>
                <w:rFonts w:asciiTheme="minorHAnsi" w:hAnsiTheme="minorHAnsi"/>
                <w:color w:val="auto"/>
              </w:rPr>
              <w:t>»</w:t>
            </w:r>
            <w:bookmarkEnd w:id="0"/>
            <w:bookmarkEnd w:id="1"/>
            <w:r w:rsidR="00577B2A" w:rsidRPr="00A360C1">
              <w:rPr>
                <w:rFonts w:asciiTheme="minorHAnsi" w:hAnsiTheme="minorHAnsi"/>
                <w:color w:val="auto"/>
              </w:rPr>
              <w:t xml:space="preserve"> (Филиал Общества с ограниченной ответственностью в г. Нижневартовск»)</w:t>
            </w:r>
          </w:p>
        </w:tc>
      </w:tr>
      <w:tr w:rsidR="00A360C1" w:rsidRPr="00A360C1" w14:paraId="76CA2A74" w14:textId="77777777" w:rsidTr="00A360C1">
        <w:trPr>
          <w:trHeight w:hRule="exact" w:val="582"/>
        </w:trPr>
        <w:tc>
          <w:tcPr>
            <w:tcW w:w="3818" w:type="dxa"/>
            <w:shd w:val="clear" w:color="auto" w:fill="auto"/>
            <w:noWrap/>
            <w:hideMark/>
          </w:tcPr>
          <w:p w14:paraId="4B3703B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8971340" w14:textId="5C755BC4" w:rsidR="00404FCE" w:rsidRPr="00A360C1" w:rsidRDefault="00587036" w:rsidP="00DE20D3">
            <w:pPr>
              <w:jc w:val="both"/>
              <w:rPr>
                <w:rFonts w:asciiTheme="minorHAnsi" w:hAnsiTheme="minorHAnsi"/>
                <w:color w:val="auto"/>
              </w:rPr>
            </w:pPr>
            <w:bookmarkStart w:id="2" w:name="OLE_LINK15"/>
            <w:bookmarkStart w:id="3" w:name="OLE_LINK16"/>
            <w:bookmarkStart w:id="4" w:name="OLE_LINK17"/>
            <w:r w:rsidRPr="00A360C1">
              <w:rPr>
                <w:rFonts w:asciiTheme="minorHAnsi" w:hAnsiTheme="minorHAnsi"/>
                <w:color w:val="auto"/>
              </w:rPr>
              <w:t>ООО «</w:t>
            </w:r>
            <w:r w:rsidR="00DA642E" w:rsidRPr="00A360C1">
              <w:rPr>
                <w:rFonts w:asciiTheme="minorHAnsi" w:hAnsiTheme="minorHAnsi"/>
                <w:color w:val="auto"/>
              </w:rPr>
              <w:t>НТЦ ГЕОТЕХНОКИН</w:t>
            </w:r>
            <w:r w:rsidR="004E7BE7" w:rsidRPr="00A360C1">
              <w:rPr>
                <w:rFonts w:asciiTheme="minorHAnsi" w:hAnsiTheme="minorHAnsi"/>
                <w:color w:val="auto"/>
              </w:rPr>
              <w:t>»</w:t>
            </w:r>
            <w:bookmarkEnd w:id="2"/>
            <w:bookmarkEnd w:id="3"/>
            <w:bookmarkEnd w:id="4"/>
            <w:r w:rsidR="00577B2A" w:rsidRPr="00A360C1">
              <w:rPr>
                <w:rFonts w:asciiTheme="minorHAnsi" w:hAnsiTheme="minorHAnsi"/>
                <w:color w:val="auto"/>
              </w:rPr>
              <w:t xml:space="preserve"> (Филиал ООО </w:t>
            </w:r>
            <w:r w:rsidR="0000337D">
              <w:rPr>
                <w:rFonts w:asciiTheme="minorHAnsi" w:hAnsiTheme="minorHAnsi"/>
                <w:color w:val="auto"/>
              </w:rPr>
              <w:br/>
            </w:r>
            <w:r w:rsidR="00577B2A" w:rsidRPr="00A360C1">
              <w:rPr>
                <w:rFonts w:asciiTheme="minorHAnsi" w:hAnsiTheme="minorHAnsi"/>
                <w:color w:val="auto"/>
              </w:rPr>
              <w:t>«НТЦ ГЕОТЕХНОКИН» в г. Нижневартовск)</w:t>
            </w:r>
          </w:p>
        </w:tc>
      </w:tr>
      <w:tr w:rsidR="00A360C1" w:rsidRPr="00A360C1" w14:paraId="13600070" w14:textId="77777777" w:rsidTr="00A360C1">
        <w:trPr>
          <w:trHeight w:hRule="exact" w:val="563"/>
        </w:trPr>
        <w:tc>
          <w:tcPr>
            <w:tcW w:w="3818" w:type="dxa"/>
            <w:shd w:val="clear" w:color="auto" w:fill="auto"/>
            <w:noWrap/>
            <w:hideMark/>
          </w:tcPr>
          <w:p w14:paraId="44CBAAC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463CA98" w14:textId="64D290D3" w:rsidR="00404FCE" w:rsidRPr="00A360C1" w:rsidRDefault="00577B2A" w:rsidP="00DE20D3">
            <w:pPr>
              <w:jc w:val="both"/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 xml:space="preserve">Масловский Феликс Викторович (Директор филиала в </w:t>
            </w:r>
            <w:r w:rsidR="00DF6813">
              <w:rPr>
                <w:rFonts w:asciiTheme="minorHAnsi" w:hAnsiTheme="minorHAnsi"/>
                <w:color w:val="auto"/>
              </w:rPr>
              <w:br/>
            </w:r>
            <w:r w:rsidRPr="00A360C1">
              <w:rPr>
                <w:rFonts w:asciiTheme="minorHAnsi" w:hAnsiTheme="minorHAnsi"/>
                <w:color w:val="auto"/>
              </w:rPr>
              <w:t xml:space="preserve">г. Нижневартовск - </w:t>
            </w:r>
            <w:proofErr w:type="spellStart"/>
            <w:r w:rsidR="00DA642E" w:rsidRPr="00A360C1">
              <w:rPr>
                <w:rFonts w:asciiTheme="minorHAnsi" w:hAnsiTheme="minorHAnsi"/>
                <w:color w:val="auto"/>
              </w:rPr>
              <w:t>Минюк</w:t>
            </w:r>
            <w:proofErr w:type="spellEnd"/>
            <w:r w:rsidR="00DA642E" w:rsidRPr="00A360C1">
              <w:rPr>
                <w:rFonts w:asciiTheme="minorHAnsi" w:hAnsiTheme="minorHAnsi"/>
                <w:color w:val="auto"/>
              </w:rPr>
              <w:t xml:space="preserve"> Артем Сергеевич</w:t>
            </w:r>
            <w:r w:rsidRPr="00A360C1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A360C1" w:rsidRPr="00A360C1" w14:paraId="7F5F0BCB" w14:textId="77777777" w:rsidTr="00A360C1">
        <w:trPr>
          <w:trHeight w:hRule="exact" w:val="557"/>
        </w:trPr>
        <w:tc>
          <w:tcPr>
            <w:tcW w:w="3818" w:type="dxa"/>
            <w:shd w:val="clear" w:color="auto" w:fill="auto"/>
            <w:noWrap/>
            <w:hideMark/>
          </w:tcPr>
          <w:p w14:paraId="64FD8CA5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E098C7A" w14:textId="77777777" w:rsidR="00404FCE" w:rsidRPr="00A360C1" w:rsidRDefault="00577B2A" w:rsidP="009F5035">
            <w:pPr>
              <w:jc w:val="both"/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127422, город Москва, проезд Дмитровски</w:t>
            </w:r>
            <w:r w:rsidR="007A3DD7" w:rsidRPr="00A360C1">
              <w:rPr>
                <w:rFonts w:asciiTheme="minorHAnsi" w:hAnsiTheme="minorHAnsi"/>
                <w:color w:val="auto"/>
              </w:rPr>
              <w:t>й, дом 10, строение 3, комната 48</w:t>
            </w:r>
          </w:p>
        </w:tc>
      </w:tr>
      <w:tr w:rsidR="00A360C1" w:rsidRPr="00A360C1" w14:paraId="37ED8924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7C54651A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CB7881C" w14:textId="77777777" w:rsidR="00404FCE" w:rsidRPr="00A360C1" w:rsidRDefault="008063FC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A360C1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A360C1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3E1CCC" w:rsidRPr="00A360C1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E65DBC" w:rsidRPr="00A360C1">
              <w:rPr>
                <w:rFonts w:asciiTheme="minorHAnsi" w:hAnsiTheme="minorHAnsi"/>
                <w:color w:val="auto"/>
                <w:spacing w:val="-3"/>
              </w:rPr>
              <w:t>499) 760-77-28, 976-82-91/ (495) 258-38-75</w:t>
            </w:r>
          </w:p>
        </w:tc>
      </w:tr>
      <w:tr w:rsidR="00A360C1" w:rsidRPr="00A360C1" w14:paraId="54FC30D7" w14:textId="77777777" w:rsidTr="00A360C1">
        <w:trPr>
          <w:trHeight w:hRule="exact" w:val="395"/>
        </w:trPr>
        <w:tc>
          <w:tcPr>
            <w:tcW w:w="3818" w:type="dxa"/>
            <w:shd w:val="clear" w:color="auto" w:fill="auto"/>
            <w:noWrap/>
            <w:hideMark/>
          </w:tcPr>
          <w:p w14:paraId="2EB3044B" w14:textId="77777777" w:rsidR="00404FCE" w:rsidRPr="009F5035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9F5035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4B87F66" w14:textId="0940C18E" w:rsidR="00404FCE" w:rsidRPr="009F5035" w:rsidRDefault="005867E4" w:rsidP="00A360C1">
            <w:pPr>
              <w:rPr>
                <w:rFonts w:asciiTheme="minorHAnsi" w:hAnsiTheme="minorHAnsi"/>
                <w:color w:val="auto"/>
                <w:lang w:val="en-US"/>
              </w:rPr>
            </w:pPr>
            <w:proofErr w:type="spellStart"/>
            <w:r w:rsidRPr="009F5035">
              <w:t>gtk-</w:t>
            </w:r>
            <w:hyperlink r:id="rId7" w:history="1">
              <w:r w:rsidRPr="009F5035">
                <w:rPr>
                  <w:rStyle w:val="a6"/>
                  <w:rFonts w:asciiTheme="minorHAnsi" w:hAnsiTheme="minorHAnsi"/>
                </w:rPr>
                <w:t>info</w:t>
              </w:r>
              <w:proofErr w:type="spellEnd"/>
              <w:r w:rsidRPr="009F5035">
                <w:rPr>
                  <w:rStyle w:val="a6"/>
                  <w:rFonts w:asciiTheme="minorHAnsi" w:hAnsiTheme="minorHAnsi"/>
                </w:rPr>
                <w:t>@</w:t>
              </w:r>
              <w:proofErr w:type="spellStart"/>
              <w:r w:rsidRPr="009F5035">
                <w:rPr>
                  <w:rStyle w:val="a6"/>
                  <w:rFonts w:asciiTheme="minorHAnsi" w:hAnsiTheme="minorHAnsi"/>
                  <w:lang w:val="en-US"/>
                </w:rPr>
                <w:t>sovintel</w:t>
              </w:r>
              <w:proofErr w:type="spellEnd"/>
              <w:r w:rsidRPr="009F5035">
                <w:rPr>
                  <w:rStyle w:val="a6"/>
                  <w:rFonts w:asciiTheme="minorHAnsi" w:hAnsiTheme="minorHAnsi"/>
                </w:rPr>
                <w:t>.</w:t>
              </w:r>
              <w:proofErr w:type="spellStart"/>
              <w:r w:rsidRPr="009F5035">
                <w:rPr>
                  <w:rStyle w:val="a6"/>
                  <w:rFonts w:asciiTheme="minorHAnsi" w:hAnsiTheme="minorHAnsi"/>
                </w:rPr>
                <w:t>ru</w:t>
              </w:r>
              <w:proofErr w:type="spellEnd"/>
            </w:hyperlink>
          </w:p>
        </w:tc>
      </w:tr>
      <w:tr w:rsidR="00052C4C" w:rsidRPr="00A360C1" w14:paraId="4F88FBA2" w14:textId="77777777" w:rsidTr="00A360C1">
        <w:trPr>
          <w:trHeight w:hRule="exact" w:val="395"/>
        </w:trPr>
        <w:tc>
          <w:tcPr>
            <w:tcW w:w="3818" w:type="dxa"/>
            <w:shd w:val="clear" w:color="auto" w:fill="auto"/>
            <w:noWrap/>
          </w:tcPr>
          <w:p w14:paraId="7017737E" w14:textId="02A30DCE" w:rsidR="00052C4C" w:rsidRPr="009F5035" w:rsidRDefault="00052C4C" w:rsidP="00A360C1">
            <w:pPr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Веб-сайт</w:t>
            </w:r>
          </w:p>
        </w:tc>
        <w:tc>
          <w:tcPr>
            <w:tcW w:w="5528" w:type="dxa"/>
            <w:shd w:val="clear" w:color="auto" w:fill="auto"/>
            <w:noWrap/>
          </w:tcPr>
          <w:p w14:paraId="4EB6A29B" w14:textId="19D1EFBC" w:rsidR="00052C4C" w:rsidRPr="009F5035" w:rsidRDefault="00052C4C" w:rsidP="00A360C1">
            <w:r w:rsidRPr="00052C4C">
              <w:t>http://tng-kazan.ru/</w:t>
            </w:r>
          </w:p>
        </w:tc>
      </w:tr>
      <w:tr w:rsidR="00A360C1" w:rsidRPr="00A360C1" w14:paraId="4EB07818" w14:textId="77777777" w:rsidTr="009F5035">
        <w:trPr>
          <w:trHeight w:hRule="exact" w:val="1028"/>
        </w:trPr>
        <w:tc>
          <w:tcPr>
            <w:tcW w:w="3818" w:type="dxa"/>
            <w:shd w:val="clear" w:color="auto" w:fill="auto"/>
            <w:noWrap/>
            <w:hideMark/>
          </w:tcPr>
          <w:p w14:paraId="69EA7834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3124365" w14:textId="35914C29" w:rsidR="00404FCE" w:rsidRPr="00A360C1" w:rsidRDefault="007715A6" w:rsidP="00DE20D3">
            <w:pPr>
              <w:jc w:val="both"/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 xml:space="preserve">Физико-химическая лаборатория </w:t>
            </w:r>
            <w:r w:rsidR="009F5035">
              <w:rPr>
                <w:rFonts w:asciiTheme="minorHAnsi" w:hAnsiTheme="minorHAnsi"/>
                <w:color w:val="auto"/>
              </w:rPr>
              <w:t>ф</w:t>
            </w:r>
            <w:r w:rsidR="009F5035" w:rsidRPr="00A360C1">
              <w:rPr>
                <w:rFonts w:asciiTheme="minorHAnsi" w:hAnsiTheme="minorHAnsi"/>
                <w:color w:val="auto"/>
              </w:rPr>
              <w:t>илиал</w:t>
            </w:r>
            <w:r w:rsidR="009F5035">
              <w:rPr>
                <w:rFonts w:asciiTheme="minorHAnsi" w:hAnsiTheme="minorHAnsi"/>
                <w:color w:val="auto"/>
              </w:rPr>
              <w:t>а</w:t>
            </w:r>
            <w:r w:rsidR="009F5035" w:rsidRPr="00A360C1">
              <w:rPr>
                <w:rFonts w:asciiTheme="minorHAnsi" w:hAnsiTheme="minorHAnsi"/>
                <w:color w:val="auto"/>
              </w:rPr>
              <w:t xml:space="preserve"> Общества с ограниченной ответственностью</w:t>
            </w:r>
            <w:r w:rsidR="006207AF">
              <w:rPr>
                <w:rFonts w:asciiTheme="minorHAnsi" w:hAnsiTheme="minorHAnsi"/>
                <w:color w:val="auto"/>
              </w:rPr>
              <w:t xml:space="preserve"> </w:t>
            </w:r>
            <w:r w:rsidR="009F5035" w:rsidRPr="00A360C1">
              <w:rPr>
                <w:rFonts w:asciiTheme="minorHAnsi" w:hAnsiTheme="minorHAnsi"/>
                <w:color w:val="auto"/>
              </w:rPr>
              <w:t>«НТЦ ГЕОТЕХНОКИН» в г. Нижневартовск»</w:t>
            </w:r>
          </w:p>
        </w:tc>
      </w:tr>
      <w:tr w:rsidR="00A360C1" w:rsidRPr="00A360C1" w14:paraId="23720035" w14:textId="77777777" w:rsidTr="006207AF">
        <w:trPr>
          <w:trHeight w:hRule="exact" w:val="986"/>
        </w:trPr>
        <w:tc>
          <w:tcPr>
            <w:tcW w:w="3818" w:type="dxa"/>
            <w:shd w:val="clear" w:color="auto" w:fill="auto"/>
            <w:noWrap/>
            <w:hideMark/>
          </w:tcPr>
          <w:p w14:paraId="62FC1AF7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CA3654C" w14:textId="14A2129F" w:rsidR="006B1510" w:rsidRPr="00A360C1" w:rsidRDefault="006207AF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 xml:space="preserve">Физико-химическая лаборатория </w:t>
            </w:r>
            <w:r>
              <w:rPr>
                <w:rFonts w:asciiTheme="minorHAnsi" w:hAnsiTheme="minorHAnsi"/>
                <w:color w:val="auto"/>
              </w:rPr>
              <w:t>ф</w:t>
            </w:r>
            <w:r w:rsidRPr="00A360C1">
              <w:rPr>
                <w:rFonts w:asciiTheme="minorHAnsi" w:hAnsiTheme="minorHAnsi"/>
                <w:color w:val="auto"/>
              </w:rPr>
              <w:t>илиал</w:t>
            </w:r>
            <w:r>
              <w:rPr>
                <w:rFonts w:asciiTheme="minorHAnsi" w:hAnsiTheme="minorHAnsi"/>
                <w:color w:val="auto"/>
              </w:rPr>
              <w:t>а</w:t>
            </w:r>
            <w:r w:rsidRPr="00A360C1">
              <w:rPr>
                <w:rFonts w:asciiTheme="minorHAnsi" w:hAnsiTheme="minorHAnsi"/>
                <w:color w:val="auto"/>
              </w:rPr>
              <w:t xml:space="preserve"> Общества с ограниченной ответственностью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A360C1">
              <w:rPr>
                <w:rFonts w:asciiTheme="minorHAnsi" w:hAnsiTheme="minorHAnsi"/>
                <w:color w:val="auto"/>
              </w:rPr>
              <w:t>«НТЦ ГЕОТЕХНОКИН» в г. Нижневартовск»</w:t>
            </w:r>
          </w:p>
        </w:tc>
      </w:tr>
      <w:tr w:rsidR="00A360C1" w:rsidRPr="00A360C1" w14:paraId="041FFBE8" w14:textId="77777777" w:rsidTr="00A360C1">
        <w:trPr>
          <w:trHeight w:hRule="exact" w:val="385"/>
        </w:trPr>
        <w:tc>
          <w:tcPr>
            <w:tcW w:w="3818" w:type="dxa"/>
            <w:shd w:val="clear" w:color="auto" w:fill="auto"/>
            <w:noWrap/>
            <w:hideMark/>
          </w:tcPr>
          <w:p w14:paraId="677EC4C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550B442" w14:textId="797901B4" w:rsidR="00947630" w:rsidRPr="00A360C1" w:rsidRDefault="006F74C2" w:rsidP="00A360C1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9F5035">
              <w:rPr>
                <w:rFonts w:asciiTheme="minorHAnsi" w:hAnsiTheme="minorHAnsi"/>
                <w:color w:val="auto"/>
              </w:rPr>
              <w:t>Кочигина</w:t>
            </w:r>
            <w:proofErr w:type="spellEnd"/>
            <w:r w:rsidR="0020710A" w:rsidRPr="0023609D">
              <w:rPr>
                <w:rFonts w:asciiTheme="minorHAnsi" w:hAnsiTheme="minorHAnsi"/>
                <w:color w:val="auto"/>
              </w:rPr>
              <w:t xml:space="preserve"> </w:t>
            </w:r>
            <w:r w:rsidR="0020710A" w:rsidRPr="00A360C1">
              <w:rPr>
                <w:rFonts w:asciiTheme="minorHAnsi" w:hAnsiTheme="minorHAnsi"/>
                <w:color w:val="auto"/>
              </w:rPr>
              <w:t>Дарина Викторовна</w:t>
            </w:r>
          </w:p>
        </w:tc>
      </w:tr>
      <w:tr w:rsidR="00A360C1" w:rsidRPr="00A360C1" w14:paraId="0CE1509E" w14:textId="77777777" w:rsidTr="00A360C1">
        <w:trPr>
          <w:trHeight w:hRule="exact" w:val="605"/>
        </w:trPr>
        <w:tc>
          <w:tcPr>
            <w:tcW w:w="3818" w:type="dxa"/>
            <w:shd w:val="clear" w:color="auto" w:fill="auto"/>
            <w:noWrap/>
            <w:hideMark/>
          </w:tcPr>
          <w:p w14:paraId="5A0FA20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4C81A4C" w14:textId="65E89EA5" w:rsidR="00E65DBC" w:rsidRPr="00A360C1" w:rsidRDefault="00E65DBC" w:rsidP="00A360C1">
            <w:pPr>
              <w:spacing w:after="0" w:line="240" w:lineRule="auto"/>
              <w:rPr>
                <w:color w:val="auto"/>
              </w:rPr>
            </w:pPr>
            <w:r w:rsidRPr="00A360C1">
              <w:rPr>
                <w:color w:val="auto"/>
              </w:rPr>
              <w:t>628600, Ханты-Мансийский автономный округ – Югра,</w:t>
            </w:r>
            <w:r w:rsidR="00C20986">
              <w:rPr>
                <w:color w:val="auto"/>
              </w:rPr>
              <w:br/>
            </w:r>
            <w:r w:rsidRPr="00A360C1">
              <w:rPr>
                <w:color w:val="auto"/>
              </w:rPr>
              <w:t>г. Нижневартовск, п. ГПЗ, Столярный цех № 1</w:t>
            </w:r>
          </w:p>
          <w:p w14:paraId="2BA5A615" w14:textId="77777777" w:rsidR="00927122" w:rsidRPr="00A360C1" w:rsidRDefault="00927122" w:rsidP="00A360C1">
            <w:pPr>
              <w:spacing w:after="0" w:line="240" w:lineRule="auto"/>
              <w:rPr>
                <w:color w:val="auto"/>
              </w:rPr>
            </w:pPr>
          </w:p>
        </w:tc>
      </w:tr>
      <w:tr w:rsidR="00A360C1" w:rsidRPr="00A360C1" w14:paraId="1F86A776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3ADE80D6" w14:textId="77777777" w:rsidR="00C54270" w:rsidRPr="00A360C1" w:rsidRDefault="00C54270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5015781" w14:textId="77777777" w:rsidR="00C54270" w:rsidRPr="00A360C1" w:rsidRDefault="00E65DBC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+7 (3466) 67-58-57</w:t>
            </w:r>
          </w:p>
        </w:tc>
      </w:tr>
      <w:tr w:rsidR="00A360C1" w:rsidRPr="00A360C1" w14:paraId="0D849F74" w14:textId="77777777" w:rsidTr="00A360C1">
        <w:trPr>
          <w:trHeight w:hRule="exact" w:val="288"/>
        </w:trPr>
        <w:tc>
          <w:tcPr>
            <w:tcW w:w="3818" w:type="dxa"/>
            <w:shd w:val="clear" w:color="auto" w:fill="auto"/>
            <w:noWrap/>
            <w:hideMark/>
          </w:tcPr>
          <w:p w14:paraId="0BD32B2B" w14:textId="77777777" w:rsidR="00C54270" w:rsidRPr="00A360C1" w:rsidRDefault="00C54270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F2BC72B" w14:textId="4E5CE7B7" w:rsidR="00C54270" w:rsidRPr="00A360C1" w:rsidRDefault="00052C4C" w:rsidP="00A360C1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5867E4" w:rsidRPr="00360464">
                <w:rPr>
                  <w:rStyle w:val="a6"/>
                  <w:rFonts w:asciiTheme="minorHAnsi" w:hAnsiTheme="minorHAnsi"/>
                  <w:lang w:val="en-US"/>
                </w:rPr>
                <w:t>DVLazurenko@gtk-nv.ru</w:t>
              </w:r>
            </w:hyperlink>
            <w:r w:rsidR="005867E4">
              <w:rPr>
                <w:rStyle w:val="a6"/>
                <w:rFonts w:asciiTheme="minorHAnsi" w:hAnsiTheme="minorHAnsi"/>
                <w:color w:val="auto"/>
                <w:lang w:val="en-US"/>
              </w:rPr>
              <w:t xml:space="preserve"> </w:t>
            </w:r>
          </w:p>
        </w:tc>
      </w:tr>
      <w:tr w:rsidR="00A360C1" w:rsidRPr="00A360C1" w14:paraId="4657F43D" w14:textId="77777777" w:rsidTr="00B16F52">
        <w:trPr>
          <w:trHeight w:val="1962"/>
        </w:trPr>
        <w:tc>
          <w:tcPr>
            <w:tcW w:w="3818" w:type="dxa"/>
            <w:shd w:val="clear" w:color="auto" w:fill="auto"/>
            <w:noWrap/>
            <w:hideMark/>
          </w:tcPr>
          <w:p w14:paraId="33E5EF05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170F7068" w14:textId="40A57679" w:rsidR="00CC012D" w:rsidRPr="00052C4C" w:rsidRDefault="00D5182B" w:rsidP="00A360C1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052C4C">
              <w:rPr>
                <w:rFonts w:asciiTheme="minorHAnsi" w:hAnsiTheme="minorHAnsi"/>
                <w:color w:val="auto"/>
              </w:rPr>
              <w:t xml:space="preserve">Портландцементы тампонажные, </w:t>
            </w:r>
            <w:proofErr w:type="spellStart"/>
            <w:r w:rsidRPr="00052C4C">
              <w:rPr>
                <w:rFonts w:asciiTheme="minorHAnsi" w:hAnsiTheme="minorHAnsi"/>
                <w:color w:val="auto"/>
              </w:rPr>
              <w:t>микроцемент</w:t>
            </w:r>
            <w:proofErr w:type="spellEnd"/>
            <w:r w:rsidRPr="00052C4C">
              <w:rPr>
                <w:rFonts w:asciiTheme="minorHAnsi" w:hAnsiTheme="minorHAnsi"/>
                <w:color w:val="auto"/>
              </w:rPr>
              <w:t xml:space="preserve">, </w:t>
            </w:r>
            <w:r w:rsidR="00A5705C" w:rsidRPr="00052C4C">
              <w:rPr>
                <w:rFonts w:asciiTheme="minorHAnsi" w:hAnsiTheme="minorHAnsi"/>
                <w:color w:val="auto"/>
              </w:rPr>
              <w:t xml:space="preserve"> расширяющий тампонажный материал РТМ,</w:t>
            </w:r>
            <w:r w:rsidR="0084394B" w:rsidRPr="00052C4C">
              <w:rPr>
                <w:rFonts w:asciiTheme="minorHAnsi" w:hAnsiTheme="minorHAnsi"/>
                <w:color w:val="auto"/>
              </w:rPr>
              <w:t xml:space="preserve"> </w:t>
            </w:r>
            <w:r w:rsidRPr="00052C4C">
              <w:rPr>
                <w:rFonts w:asciiTheme="minorHAnsi" w:hAnsiTheme="minorHAnsi"/>
                <w:color w:val="auto"/>
              </w:rPr>
              <w:t>кислота соляная ингибированная, реагент SCA-</w:t>
            </w:r>
            <w:r w:rsidR="00A5705C" w:rsidRPr="00052C4C">
              <w:rPr>
                <w:rFonts w:asciiTheme="minorHAnsi" w:hAnsiTheme="minorHAnsi"/>
                <w:color w:val="auto"/>
              </w:rPr>
              <w:t>104-Р</w:t>
            </w:r>
            <w:r w:rsidRPr="00052C4C">
              <w:rPr>
                <w:rFonts w:asciiTheme="minorHAnsi" w:hAnsiTheme="minorHAnsi"/>
                <w:color w:val="auto"/>
              </w:rPr>
              <w:t>, полимер ПНП-1, смолы фенолоформальдегидные жидкие, жидкость глушения тяжелая, вода систем нецентрализованного хозяйственно-питьевого водоснабжения.</w:t>
            </w:r>
          </w:p>
        </w:tc>
      </w:tr>
      <w:tr w:rsidR="00A360C1" w:rsidRPr="00A360C1" w14:paraId="1D0DAC4E" w14:textId="77777777" w:rsidTr="00B16F52">
        <w:trPr>
          <w:trHeight w:val="888"/>
        </w:trPr>
        <w:tc>
          <w:tcPr>
            <w:tcW w:w="3818" w:type="dxa"/>
            <w:shd w:val="clear" w:color="auto" w:fill="auto"/>
            <w:noWrap/>
            <w:hideMark/>
          </w:tcPr>
          <w:p w14:paraId="37419350" w14:textId="77777777" w:rsidR="00404FCE" w:rsidRPr="00A360C1" w:rsidRDefault="00CE0E09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69BD4504" w14:textId="7F8A3966" w:rsidR="00404FCE" w:rsidRPr="00A360C1" w:rsidRDefault="00D5182B" w:rsidP="00A360C1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6B6FEA">
              <w:rPr>
                <w:rFonts w:asciiTheme="minorHAnsi" w:hAnsiTheme="minorHAnsi"/>
                <w:color w:val="auto"/>
              </w:rPr>
              <w:t>20.13.23.112, 20.13.24.110, 20.13.24.112, 20.16.56.120, 20.16.59.310, 23.51.12.140, 23.51.99.000, 36.00.1</w:t>
            </w:r>
            <w:r w:rsidR="00B90B7F" w:rsidRPr="006B6FEA">
              <w:rPr>
                <w:rFonts w:asciiTheme="minorHAnsi" w:hAnsiTheme="minorHAnsi"/>
                <w:color w:val="auto"/>
              </w:rPr>
              <w:t>, 20.59.59.000</w:t>
            </w:r>
          </w:p>
        </w:tc>
      </w:tr>
      <w:tr w:rsidR="00A360C1" w:rsidRPr="00A360C1" w14:paraId="65CBB557" w14:textId="77777777" w:rsidTr="00A360C1">
        <w:tc>
          <w:tcPr>
            <w:tcW w:w="3818" w:type="dxa"/>
            <w:shd w:val="clear" w:color="auto" w:fill="auto"/>
            <w:noWrap/>
            <w:hideMark/>
          </w:tcPr>
          <w:p w14:paraId="3097FDDC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Коды ТНВЭД</w:t>
            </w:r>
          </w:p>
        </w:tc>
        <w:tc>
          <w:tcPr>
            <w:tcW w:w="5528" w:type="dxa"/>
            <w:shd w:val="clear" w:color="auto" w:fill="auto"/>
            <w:noWrap/>
          </w:tcPr>
          <w:p w14:paraId="51F2AC60" w14:textId="6DF23092" w:rsidR="00161DDB" w:rsidRPr="00A360C1" w:rsidRDefault="00FB7916" w:rsidP="00A360C1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DC3EBC">
              <w:rPr>
                <w:rFonts w:asciiTheme="minorHAnsi" w:hAnsiTheme="minorHAnsi"/>
                <w:color w:val="auto"/>
              </w:rPr>
              <w:t>2523 29 000 0, 280 61 000 00, 3811 90 000 0, 3906 90 9000</w:t>
            </w:r>
            <w:r w:rsidR="00DC3EBC" w:rsidRPr="00DC3EBC">
              <w:rPr>
                <w:rFonts w:asciiTheme="minorHAnsi" w:hAnsiTheme="minorHAnsi"/>
                <w:color w:val="auto"/>
              </w:rPr>
              <w:t>, 2523 90 000 0</w:t>
            </w:r>
          </w:p>
        </w:tc>
      </w:tr>
      <w:tr w:rsidR="00A360C1" w:rsidRPr="00A360C1" w14:paraId="39E1B60D" w14:textId="77777777" w:rsidTr="00A360C1">
        <w:trPr>
          <w:trHeight w:hRule="exact" w:val="553"/>
        </w:trPr>
        <w:tc>
          <w:tcPr>
            <w:tcW w:w="3818" w:type="dxa"/>
            <w:shd w:val="clear" w:color="auto" w:fill="auto"/>
            <w:noWrap/>
            <w:hideMark/>
          </w:tcPr>
          <w:p w14:paraId="52F8BBF9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Информация о проведении инспекционного контроля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B50127B" w14:textId="588EE16F" w:rsidR="00404FCE" w:rsidRPr="00B15003" w:rsidRDefault="00C32715" w:rsidP="00DE20D3">
            <w:pPr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</w:t>
            </w:r>
            <w:r w:rsidR="00052C4C">
              <w:rPr>
                <w:rFonts w:asciiTheme="minorHAnsi" w:hAnsiTheme="minorHAnsi"/>
                <w:color w:val="auto"/>
              </w:rPr>
              <w:t>о</w:t>
            </w:r>
          </w:p>
        </w:tc>
      </w:tr>
      <w:tr w:rsidR="00A360C1" w:rsidRPr="00A360C1" w14:paraId="4B39FB2A" w14:textId="77777777" w:rsidTr="00DE20D3">
        <w:trPr>
          <w:trHeight w:hRule="exact" w:val="423"/>
        </w:trPr>
        <w:tc>
          <w:tcPr>
            <w:tcW w:w="3818" w:type="dxa"/>
            <w:shd w:val="clear" w:color="auto" w:fill="auto"/>
            <w:noWrap/>
            <w:hideMark/>
          </w:tcPr>
          <w:p w14:paraId="2311E17F" w14:textId="77777777" w:rsidR="00404FCE" w:rsidRPr="00A360C1" w:rsidRDefault="00404FCE" w:rsidP="00A360C1">
            <w:pPr>
              <w:rPr>
                <w:rFonts w:asciiTheme="minorHAnsi" w:hAnsiTheme="minorHAnsi"/>
                <w:b/>
                <w:color w:val="auto"/>
              </w:rPr>
            </w:pPr>
            <w:r w:rsidRPr="00A360C1">
              <w:rPr>
                <w:rFonts w:asciiTheme="minorHAnsi" w:hAnsiTheme="minorHAnsi"/>
                <w:b/>
                <w:color w:val="auto"/>
              </w:rPr>
              <w:t>Примечание</w:t>
            </w:r>
            <w:r w:rsidRPr="00A360C1">
              <w:rPr>
                <w:rFonts w:asciiTheme="minorHAnsi" w:hAnsiTheme="minorHAnsi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000497A3" w14:textId="3B4E5178" w:rsidR="00404FCE" w:rsidRPr="00A360C1" w:rsidRDefault="00491894" w:rsidP="00A360C1">
            <w:pPr>
              <w:rPr>
                <w:rFonts w:asciiTheme="minorHAnsi" w:hAnsiTheme="minorHAnsi"/>
                <w:color w:val="auto"/>
              </w:rPr>
            </w:pPr>
            <w:r w:rsidRPr="00A360C1">
              <w:rPr>
                <w:rFonts w:asciiTheme="minorHAnsi" w:hAnsiTheme="minorHAnsi"/>
                <w:color w:val="auto"/>
              </w:rPr>
              <w:t>не указан</w:t>
            </w:r>
            <w:r w:rsidR="00052C4C">
              <w:rPr>
                <w:rFonts w:asciiTheme="minorHAnsi" w:hAnsiTheme="minorHAnsi"/>
                <w:color w:val="auto"/>
              </w:rPr>
              <w:t>о</w:t>
            </w:r>
          </w:p>
        </w:tc>
      </w:tr>
    </w:tbl>
    <w:p w14:paraId="0A6567E2" w14:textId="77777777" w:rsidR="00DE20D3" w:rsidRDefault="00DE20D3" w:rsidP="00A360C1">
      <w:pPr>
        <w:pStyle w:val="a3"/>
        <w:jc w:val="both"/>
      </w:pPr>
    </w:p>
    <w:p w14:paraId="6F4F0079" w14:textId="77777777" w:rsidR="000C6DC8" w:rsidRPr="00A360C1" w:rsidRDefault="000C6DC8" w:rsidP="00A360C1">
      <w:pPr>
        <w:pStyle w:val="a3"/>
        <w:jc w:val="both"/>
        <w:rPr>
          <w:rFonts w:ascii="Times New Roman" w:hAnsi="Times New Roman"/>
        </w:rPr>
      </w:pPr>
      <w:r w:rsidRPr="00A360C1">
        <w:rPr>
          <w:rStyle w:val="a5"/>
        </w:rPr>
        <w:t>*</w:t>
      </w:r>
      <w:r w:rsidRPr="00A360C1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4D204B6" w14:textId="77777777" w:rsidR="000C6DC8" w:rsidRPr="00A360C1" w:rsidRDefault="000C6DC8" w:rsidP="00A360C1">
      <w:pPr>
        <w:pStyle w:val="a3"/>
        <w:jc w:val="both"/>
        <w:rPr>
          <w:rFonts w:ascii="Times New Roman" w:hAnsi="Times New Roman"/>
        </w:rPr>
      </w:pPr>
      <w:r w:rsidRPr="00A360C1">
        <w:rPr>
          <w:rStyle w:val="a5"/>
        </w:rPr>
        <w:t>**</w:t>
      </w:r>
      <w:r w:rsidRPr="00A360C1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80BA38B" w14:textId="77777777" w:rsidR="008305ED" w:rsidRPr="00A360C1" w:rsidRDefault="000C6DC8" w:rsidP="00A360C1">
      <w:pPr>
        <w:pStyle w:val="a3"/>
      </w:pPr>
      <w:r w:rsidRPr="00A360C1">
        <w:rPr>
          <w:rStyle w:val="a5"/>
          <w:lang w:eastAsia="ru-RU"/>
        </w:rPr>
        <w:t>*</w:t>
      </w:r>
      <w:r w:rsidRPr="00A360C1">
        <w:rPr>
          <w:rStyle w:val="a5"/>
        </w:rPr>
        <w:t>**</w:t>
      </w:r>
      <w:r w:rsidRPr="00A360C1">
        <w:t xml:space="preserve"> Содержание реквизита определяется сотрудником реестра Системы</w:t>
      </w:r>
    </w:p>
    <w:sectPr w:rsidR="008305ED" w:rsidRPr="00A360C1" w:rsidSect="00052C4C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0393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02673A68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D4C8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66EEB18F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530CA09B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67A3B31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337D"/>
    <w:rsid w:val="00006976"/>
    <w:rsid w:val="00012310"/>
    <w:rsid w:val="000316B6"/>
    <w:rsid w:val="00041906"/>
    <w:rsid w:val="00042D59"/>
    <w:rsid w:val="00052C4C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1E70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27BD"/>
    <w:rsid w:val="0023609D"/>
    <w:rsid w:val="00244FD6"/>
    <w:rsid w:val="00251224"/>
    <w:rsid w:val="00291E6D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261E"/>
    <w:rsid w:val="003A2179"/>
    <w:rsid w:val="003A7EA5"/>
    <w:rsid w:val="003B72DB"/>
    <w:rsid w:val="003E1CCC"/>
    <w:rsid w:val="00404FCE"/>
    <w:rsid w:val="004210DE"/>
    <w:rsid w:val="00426809"/>
    <w:rsid w:val="00437285"/>
    <w:rsid w:val="004469DE"/>
    <w:rsid w:val="004719E2"/>
    <w:rsid w:val="00474BC6"/>
    <w:rsid w:val="00480A17"/>
    <w:rsid w:val="00491894"/>
    <w:rsid w:val="00492618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386"/>
    <w:rsid w:val="00571834"/>
    <w:rsid w:val="005733FA"/>
    <w:rsid w:val="00576CBE"/>
    <w:rsid w:val="00577B2A"/>
    <w:rsid w:val="005830CE"/>
    <w:rsid w:val="005867E4"/>
    <w:rsid w:val="00587036"/>
    <w:rsid w:val="00596384"/>
    <w:rsid w:val="00597D43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7AF"/>
    <w:rsid w:val="00620982"/>
    <w:rsid w:val="006304FF"/>
    <w:rsid w:val="006339DB"/>
    <w:rsid w:val="006409E6"/>
    <w:rsid w:val="00642CC2"/>
    <w:rsid w:val="006577D4"/>
    <w:rsid w:val="00662464"/>
    <w:rsid w:val="00664303"/>
    <w:rsid w:val="00670EB0"/>
    <w:rsid w:val="00692A0D"/>
    <w:rsid w:val="006B1510"/>
    <w:rsid w:val="006B6FEA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4C2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26D4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E1EF7"/>
    <w:rsid w:val="007E2765"/>
    <w:rsid w:val="007F538F"/>
    <w:rsid w:val="008063FC"/>
    <w:rsid w:val="00806F57"/>
    <w:rsid w:val="008117C1"/>
    <w:rsid w:val="00816798"/>
    <w:rsid w:val="008305ED"/>
    <w:rsid w:val="0083185E"/>
    <w:rsid w:val="00832127"/>
    <w:rsid w:val="008400E2"/>
    <w:rsid w:val="00840B3F"/>
    <w:rsid w:val="00841E1F"/>
    <w:rsid w:val="0084394B"/>
    <w:rsid w:val="00853B23"/>
    <w:rsid w:val="00855644"/>
    <w:rsid w:val="00865A22"/>
    <w:rsid w:val="00865E9C"/>
    <w:rsid w:val="00872C7B"/>
    <w:rsid w:val="00883790"/>
    <w:rsid w:val="008948B5"/>
    <w:rsid w:val="008A0ECC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5035"/>
    <w:rsid w:val="009F639B"/>
    <w:rsid w:val="00A2039B"/>
    <w:rsid w:val="00A211CB"/>
    <w:rsid w:val="00A360C1"/>
    <w:rsid w:val="00A40D28"/>
    <w:rsid w:val="00A45F01"/>
    <w:rsid w:val="00A5074E"/>
    <w:rsid w:val="00A55A52"/>
    <w:rsid w:val="00A5705C"/>
    <w:rsid w:val="00A60F6D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70AA"/>
    <w:rsid w:val="00B12D73"/>
    <w:rsid w:val="00B15003"/>
    <w:rsid w:val="00B16F52"/>
    <w:rsid w:val="00B36D39"/>
    <w:rsid w:val="00B407EB"/>
    <w:rsid w:val="00B515C0"/>
    <w:rsid w:val="00B67BB6"/>
    <w:rsid w:val="00B7664F"/>
    <w:rsid w:val="00B82041"/>
    <w:rsid w:val="00B830FE"/>
    <w:rsid w:val="00B86A2A"/>
    <w:rsid w:val="00B90B7F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20986"/>
    <w:rsid w:val="00C32715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765B8"/>
    <w:rsid w:val="00DA642E"/>
    <w:rsid w:val="00DB0B8C"/>
    <w:rsid w:val="00DB7982"/>
    <w:rsid w:val="00DC1A92"/>
    <w:rsid w:val="00DC3EBC"/>
    <w:rsid w:val="00DE20D3"/>
    <w:rsid w:val="00DE5DA1"/>
    <w:rsid w:val="00DF4B99"/>
    <w:rsid w:val="00DF6813"/>
    <w:rsid w:val="00E04758"/>
    <w:rsid w:val="00E07EC9"/>
    <w:rsid w:val="00E11498"/>
    <w:rsid w:val="00E22BB0"/>
    <w:rsid w:val="00E23CB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654DE"/>
    <w:rsid w:val="00F7264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6368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77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azurenko@gtk-n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vint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DE80-4BB5-4A89-85E3-2E33B7C0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294</Words>
  <Characters>2062</Characters>
  <Application>Microsoft Office Word</Application>
  <DocSecurity>0</DocSecurity>
  <Lines>52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45</cp:revision>
  <dcterms:created xsi:type="dcterms:W3CDTF">2023-08-29T13:34:00Z</dcterms:created>
  <dcterms:modified xsi:type="dcterms:W3CDTF">2025-07-28T08:16:00Z</dcterms:modified>
</cp:coreProperties>
</file>