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EB0CC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08E4E87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ГОСТ.RU.22219</w:t>
            </w:r>
          </w:p>
        </w:tc>
      </w:tr>
      <w:tr w:rsidR="00EB0CC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EB0CC6" w:rsidRPr="00596FAF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4058778C" w:rsidR="00EB0CC6" w:rsidRPr="008E1486" w:rsidRDefault="00D949B3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12</w:t>
            </w:r>
            <w:r w:rsidR="00EB0CC6" w:rsidRPr="002D5943">
              <w:t>.09.202</w:t>
            </w:r>
            <w:r>
              <w:t>5</w:t>
            </w:r>
          </w:p>
        </w:tc>
      </w:tr>
      <w:tr w:rsidR="00EB0CC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A6637DF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16.09.2027</w:t>
            </w:r>
          </w:p>
        </w:tc>
      </w:tr>
      <w:tr w:rsidR="00EB0CC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2E7A2195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Действующий</w:t>
            </w:r>
          </w:p>
        </w:tc>
      </w:tr>
      <w:tr w:rsidR="00EB0CC6" w:rsidRPr="008E1486" w14:paraId="7894139C" w14:textId="77777777" w:rsidTr="00900C8F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1E67141E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Общество с ограниченной ответственностью «Научно-исследовательский институт трубопроводного транспорта»</w:t>
            </w:r>
          </w:p>
        </w:tc>
      </w:tr>
      <w:tr w:rsidR="00EB0CC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37B8535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ООО «НИИ Транснефть»</w:t>
            </w:r>
          </w:p>
        </w:tc>
      </w:tr>
      <w:tr w:rsidR="00EB0CC6" w:rsidRPr="008E1486" w14:paraId="13366008" w14:textId="77777777" w:rsidTr="000D6931">
        <w:trPr>
          <w:trHeight w:hRule="exact" w:val="30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4B238F0" w:rsidR="00EB0CC6" w:rsidRPr="0042001F" w:rsidRDefault="00EB0CC6" w:rsidP="00EB0CC6">
            <w:pPr>
              <w:spacing w:line="256" w:lineRule="auto"/>
              <w:rPr>
                <w:rFonts w:ascii="Calibri" w:eastAsia="Calibri" w:hAnsi="Calibri" w:cs="Calibri"/>
              </w:rPr>
            </w:pPr>
            <w:r w:rsidRPr="0042001F">
              <w:t>Наумов Андрей Олегович</w:t>
            </w:r>
          </w:p>
        </w:tc>
      </w:tr>
      <w:tr w:rsidR="00EB0CC6" w:rsidRPr="008E1486" w14:paraId="520A4DDE" w14:textId="77777777" w:rsidTr="000D6931">
        <w:trPr>
          <w:trHeight w:hRule="exact" w:val="5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43F449A" w:rsidR="00EB0CC6" w:rsidRPr="0042001F" w:rsidRDefault="00EB0CC6" w:rsidP="00EB0CC6">
            <w:pPr>
              <w:spacing w:line="256" w:lineRule="auto"/>
              <w:rPr>
                <w:rFonts w:ascii="Calibri" w:eastAsia="Calibri" w:hAnsi="Calibri" w:cs="Calibri"/>
              </w:rPr>
            </w:pPr>
            <w:r w:rsidRPr="0042001F">
              <w:t>117186, г. Москва, Севастопольский проспект, д. 47А</w:t>
            </w:r>
          </w:p>
        </w:tc>
      </w:tr>
      <w:tr w:rsidR="00EB0CC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EB0CC6" w:rsidRPr="008E1486" w:rsidRDefault="00EB0CC6" w:rsidP="00EB0CC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A3793A0" w:rsidR="00EB0CC6" w:rsidRPr="008E1486" w:rsidRDefault="00EB0CC6" w:rsidP="00EB0CC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D5943">
              <w:t>+7 (495) 950-82-95</w:t>
            </w:r>
          </w:p>
        </w:tc>
      </w:tr>
      <w:tr w:rsidR="00F35F66" w:rsidRPr="008E1486" w14:paraId="1C688824" w14:textId="77777777" w:rsidTr="00EB0CC6">
        <w:trPr>
          <w:trHeight w:hRule="exact" w:val="29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45EECB5B" w:rsidR="00F35F66" w:rsidRPr="008E1486" w:rsidRDefault="0042001F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EB0CC6" w:rsidRPr="004146D5">
                <w:rPr>
                  <w:rStyle w:val="a6"/>
                  <w:bCs/>
                </w:rPr>
                <w:t>niitnn@niitnn.transneft.ru</w:t>
              </w:r>
            </w:hyperlink>
          </w:p>
        </w:tc>
      </w:tr>
      <w:tr w:rsidR="00F35F66" w:rsidRPr="008E1486" w14:paraId="6E4D1DF8" w14:textId="77777777" w:rsidTr="00EB0CC6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25D0334" w:rsidR="00F35F66" w:rsidRPr="008E1486" w:rsidRDefault="0042001F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7" w:history="1">
              <w:r w:rsidR="00EB0CC6" w:rsidRPr="004146D5">
                <w:rPr>
                  <w:rStyle w:val="a6"/>
                  <w:rFonts w:cs="Times New Roman"/>
                </w:rPr>
                <w:t>https://niitn.transneft.ru/</w:t>
              </w:r>
            </w:hyperlink>
          </w:p>
        </w:tc>
      </w:tr>
      <w:tr w:rsidR="00F35F66" w:rsidRPr="008E1486" w14:paraId="077563A7" w14:textId="77777777" w:rsidTr="00CF6D54">
        <w:trPr>
          <w:trHeight w:hRule="exact" w:val="139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1A4AEE8B" w:rsidR="00F35F66" w:rsidRPr="008E1486" w:rsidRDefault="00CF6D5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Сектор испытаний пенообразователей и средств индивидуальной защиты</w:t>
            </w:r>
            <w:r w:rsidRPr="009E230D">
              <w:rPr>
                <w:rFonts w:cs="Times New Roman"/>
              </w:rPr>
              <w:t xml:space="preserve"> Научно-технического центра трубопроводного транспорта Общества с ограниченной ответственностью "Научно-исследовательский институт трубопроводного транспорта"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EF9D9B0" w:rsidR="00F35F66" w:rsidRPr="008E1486" w:rsidRDefault="00CF6D5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Сектор</w:t>
            </w:r>
            <w:r w:rsidRPr="009E230D">
              <w:rPr>
                <w:rFonts w:cs="Times New Roman"/>
              </w:rPr>
              <w:t xml:space="preserve"> испытани</w:t>
            </w:r>
            <w:r>
              <w:rPr>
                <w:rFonts w:cs="Times New Roman"/>
              </w:rPr>
              <w:t>й</w:t>
            </w:r>
            <w:r w:rsidRPr="009E230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СИПОиСИЗ</w:t>
            </w:r>
            <w:proofErr w:type="spellEnd"/>
            <w:r>
              <w:rPr>
                <w:rFonts w:cs="Times New Roman"/>
              </w:rPr>
              <w:t xml:space="preserve"> НТЦ </w:t>
            </w:r>
            <w:r w:rsidRPr="00195DA7">
              <w:rPr>
                <w:rFonts w:cs="Times New Roman"/>
              </w:rPr>
              <w:t>ООО</w:t>
            </w:r>
            <w:r>
              <w:rPr>
                <w:rFonts w:cs="Times New Roman"/>
              </w:rPr>
              <w:t xml:space="preserve"> «НИИ Транснефть</w:t>
            </w:r>
            <w:r w:rsidRPr="00195DA7">
              <w:rPr>
                <w:rFonts w:cs="Times New Roman"/>
              </w:rPr>
              <w:t>»</w:t>
            </w:r>
          </w:p>
        </w:tc>
      </w:tr>
      <w:tr w:rsidR="00CF6D54" w:rsidRPr="008E1486" w14:paraId="55894BFD" w14:textId="77777777" w:rsidTr="00CF6D54">
        <w:trPr>
          <w:trHeight w:hRule="exact" w:val="30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E4C149" w14:textId="151F2D51" w:rsidR="00CF6D54" w:rsidRPr="008E1486" w:rsidRDefault="00CF6D54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CF6D54">
              <w:rPr>
                <w:rFonts w:ascii="Calibri" w:eastAsia="Calibri" w:hAnsi="Calibri" w:cs="Calibri"/>
                <w:b/>
                <w:color w:val="000000"/>
              </w:rPr>
              <w:t>Руководитель НТЦ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D7D168" w14:textId="088F45EE" w:rsidR="00CF6D54" w:rsidRDefault="00CF6D54" w:rsidP="006E1AC7">
            <w:pPr>
              <w:spacing w:line="256" w:lineRule="auto"/>
              <w:rPr>
                <w:rFonts w:cs="Times New Roman"/>
              </w:rPr>
            </w:pPr>
            <w:proofErr w:type="spellStart"/>
            <w:r w:rsidRPr="00CF6D54">
              <w:rPr>
                <w:rFonts w:cs="Times New Roman"/>
              </w:rPr>
              <w:t>Безымянников</w:t>
            </w:r>
            <w:proofErr w:type="spellEnd"/>
            <w:r w:rsidRPr="00CF6D54">
              <w:rPr>
                <w:rFonts w:cs="Times New Roman"/>
              </w:rPr>
              <w:t xml:space="preserve"> Тимур Игоревич</w:t>
            </w:r>
          </w:p>
        </w:tc>
      </w:tr>
      <w:tr w:rsidR="00F35F66" w:rsidRPr="008E1486" w14:paraId="5A69E1ED" w14:textId="77777777" w:rsidTr="00CF6D54">
        <w:trPr>
          <w:trHeight w:hRule="exact" w:val="2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EAE3163" w:rsidR="00F35F66" w:rsidRPr="008E1486" w:rsidRDefault="00CF6D5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9E230D">
              <w:rPr>
                <w:rFonts w:cs="Times New Roman"/>
                <w:bCs/>
              </w:rPr>
              <w:t xml:space="preserve">Галимов </w:t>
            </w:r>
            <w:proofErr w:type="spellStart"/>
            <w:r w:rsidRPr="009E230D">
              <w:rPr>
                <w:rFonts w:cs="Times New Roman"/>
                <w:bCs/>
              </w:rPr>
              <w:t>Ильгиз</w:t>
            </w:r>
            <w:proofErr w:type="spellEnd"/>
            <w:r w:rsidRPr="009E230D">
              <w:rPr>
                <w:rFonts w:cs="Times New Roman"/>
                <w:bCs/>
              </w:rPr>
              <w:t xml:space="preserve"> Ахатович</w:t>
            </w:r>
          </w:p>
        </w:tc>
      </w:tr>
      <w:tr w:rsidR="00F35F66" w:rsidRPr="008E1486" w14:paraId="133E1A04" w14:textId="77777777" w:rsidTr="00C758C6">
        <w:trPr>
          <w:trHeight w:hRule="exact" w:val="8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473B0C7D" w:rsidR="00F35F66" w:rsidRPr="008E1486" w:rsidRDefault="00C758C6" w:rsidP="006E1AC7">
            <w:pPr>
              <w:rPr>
                <w:rFonts w:ascii="Calibri" w:eastAsia="Calibri" w:hAnsi="Calibri" w:cs="Calibri"/>
              </w:rPr>
            </w:pPr>
            <w:r w:rsidRPr="009E230D">
              <w:rPr>
                <w:rFonts w:cs="Times New Roman"/>
              </w:rPr>
              <w:t xml:space="preserve">450055, Республика Башкортостан, г. Уфа, </w:t>
            </w:r>
            <w:r>
              <w:rPr>
                <w:rFonts w:cs="Times New Roman"/>
              </w:rPr>
              <w:br/>
            </w:r>
            <w:r w:rsidRPr="009E230D">
              <w:rPr>
                <w:rFonts w:cs="Times New Roman"/>
              </w:rPr>
              <w:t>ул. Проспект Октября, д. 144/3</w:t>
            </w:r>
          </w:p>
        </w:tc>
      </w:tr>
      <w:tr w:rsidR="00ED5153" w:rsidRPr="008E1486" w14:paraId="6E38E836" w14:textId="77777777" w:rsidTr="00342881">
        <w:trPr>
          <w:trHeight w:hRule="exact" w:val="61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08D6C7D6" w:rsidR="00ED5153" w:rsidRPr="008E1486" w:rsidRDefault="00ED5153" w:rsidP="00ED5153">
            <w:pPr>
              <w:spacing w:line="256" w:lineRule="auto"/>
              <w:rPr>
                <w:rFonts w:ascii="Calibri" w:eastAsia="Calibri" w:hAnsi="Calibri" w:cs="Calibri"/>
              </w:rPr>
            </w:pPr>
            <w:r w:rsidRPr="00650244">
              <w:rPr>
                <w:rFonts w:cs="Times New Roman"/>
                <w:bCs/>
              </w:rPr>
              <w:t>+7(495) 950-82-95, доб. 8196</w:t>
            </w:r>
          </w:p>
        </w:tc>
      </w:tr>
      <w:tr w:rsidR="00ED5153" w:rsidRPr="008E1486" w14:paraId="65DE5BCB" w14:textId="77777777" w:rsidTr="000D6931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ED5153" w:rsidRPr="00244FB8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A99E0B7" w:rsidR="00ED5153" w:rsidRPr="008E1486" w:rsidRDefault="0042001F" w:rsidP="00ED5153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ED5153" w:rsidRPr="004146D5">
                <w:rPr>
                  <w:rStyle w:val="a6"/>
                  <w:rFonts w:cs="Times New Roman"/>
                  <w:bCs/>
                </w:rPr>
                <w:t>GalimovIAh@niitnn.transneft.ru</w:t>
              </w:r>
            </w:hyperlink>
          </w:p>
        </w:tc>
      </w:tr>
      <w:tr w:rsidR="00ED5153" w:rsidRPr="008E1486" w14:paraId="2E9ACE23" w14:textId="77777777" w:rsidTr="00FA2CA1">
        <w:trPr>
          <w:trHeight w:val="293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31580F05" w:rsidR="00ED5153" w:rsidRPr="008E1486" w:rsidRDefault="00994BE7" w:rsidP="00ED5153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Ткани для специальной одежды, одежда специальная для защиты от пламени, одежда и материалы для защиты от тепла и пламени, ткани и материалы для специальной одежды, средств защиты рук и верха</w:t>
            </w:r>
            <w:r w:rsidR="00DB185F">
              <w:rPr>
                <w:rFonts w:ascii="Calibri" w:eastAsia="Calibri" w:hAnsi="Calibri" w:cs="Calibri"/>
              </w:rPr>
              <w:t xml:space="preserve"> специальной обуви, материалы текстильные, полотна текстильные, изделия швейные, одежда специальная для защиты от пониженных температур, </w:t>
            </w:r>
            <w:r w:rsidR="00D509C2">
              <w:rPr>
                <w:rFonts w:ascii="Calibri" w:eastAsia="Calibri" w:hAnsi="Calibri" w:cs="Calibri"/>
              </w:rPr>
              <w:t xml:space="preserve">ткани технические, кожа искусственная и синтетическая, пленочные материалы бытового назначения, ткани и изделия льняные, </w:t>
            </w:r>
            <w:r w:rsidR="00EF44DD">
              <w:rPr>
                <w:rFonts w:ascii="Calibri" w:eastAsia="Calibri" w:hAnsi="Calibri" w:cs="Calibri"/>
              </w:rPr>
              <w:t>полульняные, хлопчатобумажные и смешанные, нетканые полотна и штучные изделия</w:t>
            </w:r>
            <w:r w:rsidR="001911D2">
              <w:rPr>
                <w:rFonts w:ascii="Calibri" w:eastAsia="Calibri" w:hAnsi="Calibri" w:cs="Calibri"/>
              </w:rPr>
              <w:t>, полотна и изделия трикотажные, кожа, вещества органические поверхностно-активные, кроме мыла (Пенообразователи для тушения пожаров)</w:t>
            </w:r>
            <w:r w:rsidR="00F5280A">
              <w:rPr>
                <w:rFonts w:ascii="Calibri" w:eastAsia="Calibri" w:hAnsi="Calibri" w:cs="Calibri"/>
              </w:rPr>
              <w:t>.</w:t>
            </w:r>
          </w:p>
        </w:tc>
      </w:tr>
      <w:tr w:rsidR="00ED5153" w:rsidRPr="008E1486" w14:paraId="27F3948A" w14:textId="77777777" w:rsidTr="000132C1">
        <w:trPr>
          <w:trHeight w:val="41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9DBF88F" w:rsidR="00ED5153" w:rsidRPr="008E1486" w:rsidRDefault="000132C1" w:rsidP="00ED5153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801AB7">
              <w:rPr>
                <w:rFonts w:ascii="Calibri" w:hAnsi="Calibri"/>
              </w:rPr>
              <w:t>13.20.13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13.20.20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13.20.31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13.20.32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13.20.33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13.91.11</w:t>
            </w:r>
            <w:r>
              <w:rPr>
                <w:rFonts w:ascii="Calibri" w:hAnsi="Calibri"/>
              </w:rPr>
              <w:t xml:space="preserve">,   </w:t>
            </w:r>
            <w:r w:rsidRPr="00801AB7">
              <w:rPr>
                <w:rFonts w:ascii="Calibri" w:hAnsi="Calibri"/>
              </w:rPr>
              <w:t>13.96.14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13.96.17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14.12.11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14.12.12</w:t>
            </w:r>
            <w:r>
              <w:rPr>
                <w:rFonts w:ascii="Calibri" w:hAnsi="Calibri"/>
              </w:rPr>
              <w:t>,</w:t>
            </w:r>
            <w:r w:rsidR="00DB185F">
              <w:rPr>
                <w:rFonts w:ascii="Calibri" w:hAnsi="Calibri"/>
              </w:rPr>
              <w:t xml:space="preserve"> 14.12.21, </w:t>
            </w:r>
            <w:r w:rsidRPr="00801AB7">
              <w:rPr>
                <w:rFonts w:ascii="Calibri" w:hAnsi="Calibri"/>
              </w:rPr>
              <w:t>14.12.22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</w:t>
            </w:r>
            <w:r w:rsidRPr="00801AB7">
              <w:rPr>
                <w:rFonts w:ascii="Calibri" w:hAnsi="Calibri"/>
              </w:rPr>
              <w:lastRenderedPageBreak/>
              <w:t>14.12.30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14.14.11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14.14.13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14.14.21</w:t>
            </w:r>
            <w:r>
              <w:rPr>
                <w:rFonts w:ascii="Calibri" w:hAnsi="Calibri"/>
              </w:rPr>
              <w:t>,</w:t>
            </w:r>
            <w:r w:rsidRPr="00801AB7">
              <w:rPr>
                <w:rFonts w:ascii="Calibri" w:hAnsi="Calibri"/>
              </w:rPr>
              <w:t xml:space="preserve"> 14.14.23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14.14.30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15.11.2</w:t>
            </w:r>
            <w:r>
              <w:rPr>
                <w:rFonts w:ascii="Calibri" w:hAnsi="Calibri"/>
              </w:rPr>
              <w:t xml:space="preserve">, </w:t>
            </w:r>
            <w:r w:rsidRPr="00801AB7">
              <w:rPr>
                <w:rFonts w:ascii="Calibri" w:hAnsi="Calibri"/>
              </w:rPr>
              <w:t>15.11.3</w:t>
            </w:r>
            <w:r w:rsidR="003871F2">
              <w:rPr>
                <w:rFonts w:ascii="Calibri" w:hAnsi="Calibri"/>
              </w:rPr>
              <w:t>, 20.41.20</w:t>
            </w:r>
          </w:p>
        </w:tc>
      </w:tr>
      <w:tr w:rsidR="00ED5153" w:rsidRPr="008E1486" w14:paraId="0EC58044" w14:textId="77777777" w:rsidTr="000132C1">
        <w:trPr>
          <w:trHeight w:val="221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7B9ED2C" w:rsidR="00ED5153" w:rsidRPr="008E1486" w:rsidRDefault="00872447" w:rsidP="00ED5153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340211, 340212, 340213, 340290, </w:t>
            </w:r>
            <w:r w:rsidR="000132C1" w:rsidRPr="000132C1">
              <w:rPr>
                <w:rFonts w:ascii="Calibri" w:eastAsia="Calibri" w:hAnsi="Calibri" w:cs="Calibri"/>
              </w:rPr>
              <w:t>42031000000, 52080000000, 52090000000, 52100000000, 55120000000, 55130000000, 55140000000, 55150000000, 55160000000, 59030000000, 59060000000, 60020000000, 60030000000, 60060000000, 61010000000, 61020000000, 61030000000, 61040000000, 61050000000, 61060000000, 61070000000, 61080000000, 61130000000, 62010000000, 62020000000, 62030000000, 62040000000, 62050000000, 62060000000, 62070000000, 62080000000</w:t>
            </w:r>
          </w:p>
        </w:tc>
      </w:tr>
      <w:tr w:rsidR="00ED5153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5FE1CA1" w:rsidR="00ED5153" w:rsidRPr="008E1486" w:rsidRDefault="000132C1" w:rsidP="00ED515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752C7">
              <w:rPr>
                <w:rFonts w:cs="Times New Roman"/>
              </w:rPr>
              <w:t>Удовлетворительно</w:t>
            </w:r>
            <w:r w:rsidRPr="00A752C7">
              <w:rPr>
                <w:rFonts w:cs="Times New Roman"/>
              </w:rPr>
              <w:br/>
              <w:t>(Заключение от</w:t>
            </w:r>
            <w:r w:rsidR="00A752C7">
              <w:rPr>
                <w:rFonts w:cs="Times New Roman"/>
              </w:rPr>
              <w:t xml:space="preserve"> 12.09.2025 г. № </w:t>
            </w:r>
            <w:r w:rsidR="00A752C7" w:rsidRPr="00A752C7">
              <w:rPr>
                <w:rFonts w:cs="Times New Roman"/>
              </w:rPr>
              <w:t>АК-3/25-37</w:t>
            </w:r>
            <w:r w:rsidR="00A752C7">
              <w:rPr>
                <w:rFonts w:cs="Times New Roman"/>
              </w:rPr>
              <w:t>)</w:t>
            </w:r>
          </w:p>
        </w:tc>
      </w:tr>
      <w:tr w:rsidR="00ED5153" w:rsidRPr="008E1486" w14:paraId="1D25A3B4" w14:textId="77777777" w:rsidTr="001A53E9">
        <w:trPr>
          <w:trHeight w:hRule="exact" w:val="95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ED5153" w:rsidRPr="008E1486" w:rsidRDefault="00ED5153" w:rsidP="00ED515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367D0CD" w:rsidR="00ED5153" w:rsidRPr="001A53E9" w:rsidRDefault="001A53E9" w:rsidP="001A53E9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Расширение области (</w:t>
            </w:r>
            <w:r w:rsidRPr="001A53E9">
              <w:rPr>
                <w:rFonts w:cs="Times New Roman"/>
              </w:rPr>
              <w:t>Решение № 457-26 от</w:t>
            </w:r>
            <w:r>
              <w:rPr>
                <w:rFonts w:cs="Times New Roman"/>
              </w:rPr>
              <w:t xml:space="preserve"> </w:t>
            </w:r>
            <w:r w:rsidRPr="001A53E9">
              <w:rPr>
                <w:rFonts w:cs="Times New Roman"/>
              </w:rPr>
              <w:t>28.01.2026</w:t>
            </w:r>
            <w:r>
              <w:rPr>
                <w:rFonts w:cs="Times New Roman"/>
              </w:rPr>
              <w:t xml:space="preserve"> г.);</w:t>
            </w:r>
            <w:r>
              <w:rPr>
                <w:rFonts w:cs="Times New Roman"/>
              </w:rPr>
              <w:br/>
            </w:r>
            <w:r w:rsidR="00E71078">
              <w:rPr>
                <w:rFonts w:cs="Times New Roman"/>
              </w:rPr>
              <w:t>Переоформление аттестата в связи с изменением наименования лаборатории – 12.09.2025 г.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9A7529A" w14:textId="77777777" w:rsidR="000132C1" w:rsidRDefault="000132C1" w:rsidP="000132C1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318A069" w14:textId="77777777" w:rsidR="000132C1" w:rsidRDefault="000132C1" w:rsidP="000132C1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CE940B" w14:textId="77777777" w:rsidR="000132C1" w:rsidRPr="000C6DC8" w:rsidRDefault="000132C1" w:rsidP="000132C1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75B9" w14:textId="77777777" w:rsidR="00EC2505" w:rsidRDefault="00EC2505" w:rsidP="00F35F66">
      <w:pPr>
        <w:spacing w:after="0" w:line="240" w:lineRule="auto"/>
      </w:pPr>
      <w:r>
        <w:separator/>
      </w:r>
    </w:p>
  </w:endnote>
  <w:endnote w:type="continuationSeparator" w:id="0">
    <w:p w14:paraId="74007DA2" w14:textId="77777777" w:rsidR="00EC2505" w:rsidRDefault="00EC2505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E4B4" w14:textId="77777777" w:rsidR="00EC2505" w:rsidRDefault="00EC2505" w:rsidP="00F35F66">
      <w:pPr>
        <w:spacing w:after="0" w:line="240" w:lineRule="auto"/>
      </w:pPr>
      <w:r>
        <w:separator/>
      </w:r>
    </w:p>
  </w:footnote>
  <w:footnote w:type="continuationSeparator" w:id="0">
    <w:p w14:paraId="32EE9566" w14:textId="77777777" w:rsidR="00EC2505" w:rsidRDefault="00EC2505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EB0CC6" w:rsidRDefault="00EB0CC6" w:rsidP="00EB0CC6">
      <w:pPr>
        <w:pStyle w:val="a3"/>
        <w:jc w:val="both"/>
      </w:pPr>
    </w:p>
  </w:footnote>
  <w:footnote w:id="2">
    <w:p w14:paraId="26371F7C" w14:textId="77777777" w:rsidR="00ED5153" w:rsidRDefault="00ED5153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32C1"/>
    <w:rsid w:val="000D6931"/>
    <w:rsid w:val="00183520"/>
    <w:rsid w:val="001911D2"/>
    <w:rsid w:val="001A53E9"/>
    <w:rsid w:val="00220E10"/>
    <w:rsid w:val="003401BD"/>
    <w:rsid w:val="00342881"/>
    <w:rsid w:val="003871F2"/>
    <w:rsid w:val="003B64A1"/>
    <w:rsid w:val="0042001F"/>
    <w:rsid w:val="004B71A5"/>
    <w:rsid w:val="005614CC"/>
    <w:rsid w:val="006F1809"/>
    <w:rsid w:val="00872447"/>
    <w:rsid w:val="00900C8F"/>
    <w:rsid w:val="00994BE7"/>
    <w:rsid w:val="009C06CB"/>
    <w:rsid w:val="00A00D98"/>
    <w:rsid w:val="00A03D67"/>
    <w:rsid w:val="00A2033A"/>
    <w:rsid w:val="00A752C7"/>
    <w:rsid w:val="00BE2EAB"/>
    <w:rsid w:val="00C041D9"/>
    <w:rsid w:val="00C758C6"/>
    <w:rsid w:val="00CF6D54"/>
    <w:rsid w:val="00D4564B"/>
    <w:rsid w:val="00D509C2"/>
    <w:rsid w:val="00D62447"/>
    <w:rsid w:val="00D949B3"/>
    <w:rsid w:val="00DB185F"/>
    <w:rsid w:val="00E71078"/>
    <w:rsid w:val="00EA02E3"/>
    <w:rsid w:val="00EA360E"/>
    <w:rsid w:val="00EB0CC6"/>
    <w:rsid w:val="00EC2505"/>
    <w:rsid w:val="00ED5153"/>
    <w:rsid w:val="00EF44DD"/>
    <w:rsid w:val="00F35F66"/>
    <w:rsid w:val="00F5280A"/>
    <w:rsid w:val="00FA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EB0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movIAh@niitnn.trans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itn.transnef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itnn@niitnn.trans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35</cp:revision>
  <dcterms:created xsi:type="dcterms:W3CDTF">2025-06-25T14:07:00Z</dcterms:created>
  <dcterms:modified xsi:type="dcterms:W3CDTF">2026-02-11T09:43:00Z</dcterms:modified>
</cp:coreProperties>
</file>