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2B83FC44" w:rsidR="00F662BF" w:rsidRPr="009A4BC2" w:rsidRDefault="00F662BF" w:rsidP="00E934A9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9A4BC2">
              <w:rPr>
                <w:rFonts w:asciiTheme="minorHAnsi" w:hAnsiTheme="minorHAnsi"/>
                <w:color w:val="000000" w:themeColor="text1"/>
              </w:rPr>
              <w:t>22212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380B8E88" w:rsidR="00F662BF" w:rsidRPr="00195DA7" w:rsidRDefault="009A4BC2" w:rsidP="000A41EE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10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07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4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3FC573E1" w:rsidR="00F662BF" w:rsidRPr="00195DA7" w:rsidRDefault="005227F4" w:rsidP="000A41EE">
            <w:pPr>
              <w:rPr>
                <w:rFonts w:cs="Times New Roman"/>
                <w:color w:val="auto"/>
              </w:rPr>
            </w:pPr>
            <w:r w:rsidRPr="00A51F5A">
              <w:rPr>
                <w:rFonts w:cs="Times New Roman"/>
                <w:color w:val="auto"/>
              </w:rPr>
              <w:t>06.08.2025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3AB80168" w:rsidR="00F662BF" w:rsidRPr="00195DA7" w:rsidRDefault="008212D3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195DA7" w14:paraId="28EFB25B" w14:textId="77777777" w:rsidTr="00296F74">
        <w:trPr>
          <w:trHeight w:hRule="exact" w:val="664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470AC9DF" w:rsidR="00F662BF" w:rsidRPr="00195DA7" w:rsidRDefault="009A4BC2" w:rsidP="009A4BC2">
            <w:pPr>
              <w:jc w:val="both"/>
              <w:rPr>
                <w:rFonts w:cs="Times New Roman"/>
                <w:color w:val="auto"/>
              </w:rPr>
            </w:pPr>
            <w:r w:rsidRPr="009A4BC2">
              <w:rPr>
                <w:rFonts w:cs="Times New Roman"/>
                <w:color w:val="auto"/>
              </w:rPr>
              <w:t xml:space="preserve">Публичное акционерное общество «Татнефть» имени В.Д. </w:t>
            </w:r>
            <w:proofErr w:type="spellStart"/>
            <w:r w:rsidRPr="009A4BC2">
              <w:rPr>
                <w:rFonts w:cs="Times New Roman"/>
                <w:color w:val="auto"/>
              </w:rPr>
              <w:t>Шашина</w:t>
            </w:r>
            <w:proofErr w:type="spellEnd"/>
          </w:p>
        </w:tc>
      </w:tr>
      <w:tr w:rsidR="00F662BF" w:rsidRPr="00195DA7" w14:paraId="1FE9941A" w14:textId="77777777" w:rsidTr="004D4CD1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67209AA" w14:textId="580DAA14" w:rsidR="00F662BF" w:rsidRPr="00195DA7" w:rsidRDefault="001C0886" w:rsidP="000A41E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ПАО</w:t>
            </w:r>
            <w:r w:rsidR="004D4CD1" w:rsidRPr="00195DA7">
              <w:rPr>
                <w:rFonts w:cs="Times New Roman"/>
                <w:color w:val="auto"/>
              </w:rPr>
              <w:t xml:space="preserve"> </w:t>
            </w:r>
            <w:r w:rsidRPr="009A4BC2">
              <w:rPr>
                <w:rFonts w:cs="Times New Roman"/>
                <w:color w:val="auto"/>
              </w:rPr>
              <w:t>«Татнефть» им</w:t>
            </w:r>
            <w:r>
              <w:rPr>
                <w:rFonts w:cs="Times New Roman"/>
                <w:color w:val="auto"/>
              </w:rPr>
              <w:t>.</w:t>
            </w:r>
            <w:r w:rsidRPr="009A4BC2">
              <w:rPr>
                <w:rFonts w:cs="Times New Roman"/>
                <w:color w:val="auto"/>
              </w:rPr>
              <w:t xml:space="preserve"> В.Д. </w:t>
            </w:r>
            <w:proofErr w:type="spellStart"/>
            <w:r w:rsidRPr="009A4BC2">
              <w:rPr>
                <w:rFonts w:cs="Times New Roman"/>
                <w:color w:val="auto"/>
              </w:rPr>
              <w:t>Шашина</w:t>
            </w:r>
            <w:proofErr w:type="spellEnd"/>
          </w:p>
        </w:tc>
      </w:tr>
      <w:tr w:rsidR="00F662BF" w:rsidRPr="00195DA7" w14:paraId="212CF26D" w14:textId="77777777" w:rsidTr="004D4CD1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8C8090" w14:textId="681AEDEF" w:rsidR="00F662BF" w:rsidRPr="00195DA7" w:rsidRDefault="001C0886" w:rsidP="000A41EE">
            <w:pPr>
              <w:rPr>
                <w:rFonts w:cs="Times New Roman"/>
                <w:color w:val="auto"/>
              </w:rPr>
            </w:pPr>
            <w:proofErr w:type="spellStart"/>
            <w:r>
              <w:rPr>
                <w:bCs/>
              </w:rPr>
              <w:t>Гарифуллин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Ришат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Гусманович</w:t>
            </w:r>
            <w:proofErr w:type="spellEnd"/>
          </w:p>
        </w:tc>
      </w:tr>
      <w:tr w:rsidR="00F662BF" w:rsidRPr="00195DA7" w14:paraId="703F35EB" w14:textId="77777777" w:rsidTr="00B3582D">
        <w:trPr>
          <w:trHeight w:hRule="exact" w:val="574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71F06B5B" w:rsidR="00F662BF" w:rsidRPr="00195DA7" w:rsidRDefault="009A4BC2" w:rsidP="009A4BC2">
            <w:pPr>
              <w:jc w:val="both"/>
              <w:rPr>
                <w:rFonts w:cs="Times New Roman"/>
                <w:color w:val="auto"/>
              </w:rPr>
            </w:pPr>
            <w:r w:rsidRPr="00B3582D">
              <w:rPr>
                <w:rFonts w:cs="Times New Roman"/>
                <w:color w:val="auto"/>
              </w:rPr>
              <w:t xml:space="preserve">423450, Республика Татарстан, Альметьевский р-н, </w:t>
            </w:r>
            <w:r w:rsidR="00B3582D" w:rsidRPr="00B3582D">
              <w:rPr>
                <w:rFonts w:cs="Times New Roman"/>
                <w:color w:val="auto"/>
              </w:rPr>
              <w:br/>
            </w:r>
            <w:r w:rsidRPr="00B3582D">
              <w:rPr>
                <w:rFonts w:cs="Times New Roman"/>
                <w:color w:val="auto"/>
              </w:rPr>
              <w:t>г. Альметьевск, ул. Ленина, д. 75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2F2D6704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+7(</w:t>
            </w:r>
            <w:r w:rsidR="001C0886">
              <w:rPr>
                <w:bCs/>
              </w:rPr>
              <w:t>8553</w:t>
            </w:r>
            <w:r w:rsidRPr="00195DA7">
              <w:rPr>
                <w:bCs/>
              </w:rPr>
              <w:t>)</w:t>
            </w:r>
            <w:r w:rsidR="002E20DC">
              <w:rPr>
                <w:bCs/>
              </w:rPr>
              <w:t xml:space="preserve"> </w:t>
            </w:r>
            <w:r w:rsidR="001C0886">
              <w:rPr>
                <w:bCs/>
              </w:rPr>
              <w:t>37</w:t>
            </w:r>
            <w:r w:rsidR="002E20DC">
              <w:rPr>
                <w:bCs/>
              </w:rPr>
              <w:t>-</w:t>
            </w:r>
            <w:r w:rsidR="001C0886">
              <w:rPr>
                <w:bCs/>
              </w:rPr>
              <w:t>70</w:t>
            </w:r>
            <w:r w:rsidR="002E20DC">
              <w:rPr>
                <w:bCs/>
              </w:rPr>
              <w:t>-</w:t>
            </w:r>
            <w:r w:rsidR="001C0886">
              <w:rPr>
                <w:bCs/>
              </w:rPr>
              <w:t>17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681AEAF9" w:rsidR="00F662BF" w:rsidRPr="002E20DC" w:rsidRDefault="001C0886" w:rsidP="00402176">
            <w:pPr>
              <w:rPr>
                <w:rFonts w:cs="Times New Roman"/>
                <w:color w:val="auto"/>
                <w:lang w:val="en-US"/>
              </w:rPr>
            </w:pPr>
            <w:proofErr w:type="spellStart"/>
            <w:r>
              <w:rPr>
                <w:rStyle w:val="a6"/>
                <w:bCs/>
                <w:lang w:val="en-US"/>
              </w:rPr>
              <w:t>tnr</w:t>
            </w:r>
            <w:proofErr w:type="spellEnd"/>
            <w:r w:rsidR="002E20DC">
              <w:rPr>
                <w:rStyle w:val="a6"/>
                <w:bCs/>
              </w:rPr>
              <w:t>@</w:t>
            </w:r>
            <w:proofErr w:type="spellStart"/>
            <w:r>
              <w:rPr>
                <w:rStyle w:val="a6"/>
                <w:bCs/>
                <w:lang w:val="en-US"/>
              </w:rPr>
              <w:t>tatneft</w:t>
            </w:r>
            <w:proofErr w:type="spellEnd"/>
            <w:r w:rsidR="002E20DC">
              <w:rPr>
                <w:rStyle w:val="a6"/>
                <w:bCs/>
              </w:rPr>
              <w:t>.</w:t>
            </w:r>
            <w:proofErr w:type="spellStart"/>
            <w:r w:rsidR="002E20DC">
              <w:rPr>
                <w:rStyle w:val="a6"/>
                <w:bCs/>
              </w:rPr>
              <w:t>ru</w:t>
            </w:r>
            <w:proofErr w:type="spellEnd"/>
          </w:p>
        </w:tc>
      </w:tr>
      <w:tr w:rsidR="00F662BF" w:rsidRPr="00195DA7" w14:paraId="12B4F2E7" w14:textId="77777777" w:rsidTr="00296F74">
        <w:trPr>
          <w:trHeight w:hRule="exact" w:val="85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0CC50263" w:rsidR="00F662BF" w:rsidRPr="00195DA7" w:rsidRDefault="009A4BC2" w:rsidP="009A4BC2">
            <w:pPr>
              <w:jc w:val="both"/>
              <w:rPr>
                <w:rFonts w:cs="Times New Roman"/>
                <w:color w:val="auto"/>
              </w:rPr>
            </w:pPr>
            <w:r w:rsidRPr="009A4BC2">
              <w:rPr>
                <w:rFonts w:cs="Times New Roman"/>
                <w:color w:val="auto"/>
              </w:rPr>
              <w:t>Газоаналитическая лаборатория управления «</w:t>
            </w:r>
            <w:proofErr w:type="spellStart"/>
            <w:r w:rsidRPr="009A4BC2">
              <w:rPr>
                <w:rFonts w:cs="Times New Roman"/>
                <w:color w:val="auto"/>
              </w:rPr>
              <w:t>Татнефтегазпереработка</w:t>
            </w:r>
            <w:proofErr w:type="spellEnd"/>
            <w:r w:rsidRPr="009A4BC2">
              <w:rPr>
                <w:rFonts w:cs="Times New Roman"/>
                <w:color w:val="auto"/>
              </w:rPr>
              <w:t>»</w:t>
            </w:r>
            <w:r>
              <w:rPr>
                <w:rFonts w:cs="Times New Roman"/>
                <w:color w:val="auto"/>
              </w:rPr>
              <w:t xml:space="preserve"> </w:t>
            </w:r>
            <w:r w:rsidRPr="009A4BC2">
              <w:rPr>
                <w:rFonts w:cs="Times New Roman"/>
                <w:color w:val="auto"/>
              </w:rPr>
              <w:t>Публично</w:t>
            </w:r>
            <w:r>
              <w:rPr>
                <w:rFonts w:cs="Times New Roman"/>
                <w:color w:val="auto"/>
              </w:rPr>
              <w:t>го</w:t>
            </w:r>
            <w:r w:rsidRPr="009A4BC2">
              <w:rPr>
                <w:rFonts w:cs="Times New Roman"/>
                <w:color w:val="auto"/>
              </w:rPr>
              <w:t xml:space="preserve"> акционерно</w:t>
            </w:r>
            <w:r>
              <w:rPr>
                <w:rFonts w:cs="Times New Roman"/>
                <w:color w:val="auto"/>
              </w:rPr>
              <w:t>го</w:t>
            </w:r>
            <w:r w:rsidRPr="009A4BC2">
              <w:rPr>
                <w:rFonts w:cs="Times New Roman"/>
                <w:color w:val="auto"/>
              </w:rPr>
              <w:t xml:space="preserve"> обществ</w:t>
            </w:r>
            <w:r>
              <w:rPr>
                <w:rFonts w:cs="Times New Roman"/>
                <w:color w:val="auto"/>
              </w:rPr>
              <w:t>а</w:t>
            </w:r>
            <w:r w:rsidRPr="009A4BC2">
              <w:rPr>
                <w:rFonts w:cs="Times New Roman"/>
                <w:color w:val="auto"/>
              </w:rPr>
              <w:t xml:space="preserve"> «Татнефть» имени В.Д. </w:t>
            </w:r>
            <w:proofErr w:type="spellStart"/>
            <w:r w:rsidRPr="009A4BC2">
              <w:rPr>
                <w:rFonts w:cs="Times New Roman"/>
                <w:color w:val="auto"/>
              </w:rPr>
              <w:t>Шашина</w:t>
            </w:r>
            <w:proofErr w:type="spellEnd"/>
            <w:r w:rsidRPr="009A4BC2">
              <w:rPr>
                <w:rFonts w:cs="Times New Roman"/>
                <w:color w:val="auto"/>
              </w:rPr>
              <w:t xml:space="preserve"> </w:t>
            </w:r>
          </w:p>
        </w:tc>
      </w:tr>
      <w:tr w:rsidR="00F662BF" w:rsidRPr="00195DA7" w14:paraId="202FAFD7" w14:textId="77777777" w:rsidTr="004D4CD1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6F90BD52" w:rsidR="00F662BF" w:rsidRPr="00195DA7" w:rsidRDefault="002E20DC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ИЛ </w:t>
            </w:r>
            <w:r w:rsidR="00F9471F">
              <w:rPr>
                <w:rFonts w:cs="Times New Roman"/>
                <w:color w:val="auto"/>
              </w:rPr>
              <w:t>ПАО</w:t>
            </w:r>
            <w:r w:rsidR="00F9471F" w:rsidRPr="00195DA7">
              <w:rPr>
                <w:rFonts w:cs="Times New Roman"/>
                <w:color w:val="auto"/>
              </w:rPr>
              <w:t xml:space="preserve"> </w:t>
            </w:r>
            <w:r w:rsidR="00F9471F" w:rsidRPr="009A4BC2">
              <w:rPr>
                <w:rFonts w:cs="Times New Roman"/>
                <w:color w:val="auto"/>
              </w:rPr>
              <w:t>«Татнефть» им</w:t>
            </w:r>
            <w:r w:rsidR="00F9471F">
              <w:rPr>
                <w:rFonts w:cs="Times New Roman"/>
                <w:color w:val="auto"/>
              </w:rPr>
              <w:t>.</w:t>
            </w:r>
            <w:r w:rsidR="00F9471F" w:rsidRPr="009A4BC2">
              <w:rPr>
                <w:rFonts w:cs="Times New Roman"/>
                <w:color w:val="auto"/>
              </w:rPr>
              <w:t xml:space="preserve"> В.Д. </w:t>
            </w:r>
            <w:proofErr w:type="spellStart"/>
            <w:r w:rsidR="00F9471F" w:rsidRPr="009A4BC2">
              <w:rPr>
                <w:rFonts w:cs="Times New Roman"/>
                <w:color w:val="auto"/>
              </w:rPr>
              <w:t>Шашина</w:t>
            </w:r>
            <w:proofErr w:type="spellEnd"/>
          </w:p>
        </w:tc>
      </w:tr>
      <w:tr w:rsidR="00F662BF" w:rsidRPr="00195DA7" w14:paraId="6C2EBA1B" w14:textId="77777777" w:rsidTr="004D4CD1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32EDE9CA" w14:textId="1E58D40B" w:rsidR="00F662BF" w:rsidRPr="00F9471F" w:rsidRDefault="00F9471F" w:rsidP="00E858D3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Мансурова </w:t>
            </w:r>
            <w:proofErr w:type="spellStart"/>
            <w:r>
              <w:rPr>
                <w:rFonts w:cs="Times New Roman"/>
                <w:color w:val="auto"/>
              </w:rPr>
              <w:t>Алиана</w:t>
            </w:r>
            <w:proofErr w:type="spellEnd"/>
            <w:r>
              <w:rPr>
                <w:rFonts w:cs="Times New Roman"/>
                <w:color w:val="auto"/>
              </w:rPr>
              <w:t xml:space="preserve"> </w:t>
            </w:r>
            <w:proofErr w:type="spellStart"/>
            <w:r>
              <w:rPr>
                <w:rFonts w:cs="Times New Roman"/>
                <w:color w:val="auto"/>
              </w:rPr>
              <w:t>Наильевна</w:t>
            </w:r>
            <w:proofErr w:type="spellEnd"/>
          </w:p>
        </w:tc>
      </w:tr>
      <w:tr w:rsidR="00F662BF" w:rsidRPr="00195DA7" w14:paraId="26232D36" w14:textId="77777777" w:rsidTr="004D4CD1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9CFDB77" w14:textId="723D9FFD" w:rsidR="00F662BF" w:rsidRPr="00195DA7" w:rsidRDefault="001C0886" w:rsidP="001C0886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1C0886">
              <w:rPr>
                <w:rFonts w:cs="Times New Roman"/>
                <w:color w:val="auto"/>
              </w:rPr>
              <w:t xml:space="preserve">423450, Республика Татарстан, Альметьевский район, </w:t>
            </w:r>
            <w:r>
              <w:rPr>
                <w:rFonts w:cs="Times New Roman"/>
                <w:color w:val="auto"/>
              </w:rPr>
              <w:br/>
            </w:r>
            <w:r w:rsidRPr="001C0886">
              <w:rPr>
                <w:rFonts w:cs="Times New Roman"/>
                <w:color w:val="auto"/>
              </w:rPr>
              <w:t>г</w:t>
            </w:r>
            <w:r>
              <w:rPr>
                <w:rFonts w:cs="Times New Roman"/>
                <w:color w:val="auto"/>
              </w:rPr>
              <w:t xml:space="preserve">. </w:t>
            </w:r>
            <w:r w:rsidRPr="001C0886">
              <w:rPr>
                <w:rFonts w:cs="Times New Roman"/>
                <w:color w:val="auto"/>
              </w:rPr>
              <w:t>Альметьевск</w:t>
            </w:r>
            <w:r>
              <w:rPr>
                <w:rFonts w:cs="Times New Roman"/>
                <w:color w:val="auto"/>
              </w:rPr>
              <w:t xml:space="preserve">, </w:t>
            </w:r>
            <w:r w:rsidRPr="001C0886">
              <w:rPr>
                <w:rFonts w:cs="Times New Roman"/>
                <w:color w:val="auto"/>
              </w:rPr>
              <w:t>ул</w:t>
            </w:r>
            <w:r>
              <w:rPr>
                <w:rFonts w:cs="Times New Roman"/>
                <w:color w:val="auto"/>
              </w:rPr>
              <w:t>.</w:t>
            </w:r>
            <w:r w:rsidRPr="001C0886">
              <w:rPr>
                <w:rFonts w:cs="Times New Roman"/>
                <w:color w:val="auto"/>
              </w:rPr>
              <w:t xml:space="preserve"> Индустриальная, д</w:t>
            </w:r>
            <w:r>
              <w:rPr>
                <w:rFonts w:cs="Times New Roman"/>
                <w:color w:val="auto"/>
              </w:rPr>
              <w:t>.</w:t>
            </w:r>
            <w:r w:rsidRPr="001C0886">
              <w:rPr>
                <w:rFonts w:cs="Times New Roman"/>
                <w:color w:val="auto"/>
              </w:rPr>
              <w:t xml:space="preserve"> 18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3E73C978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+7(</w:t>
            </w:r>
            <w:r w:rsidR="00F9471F">
              <w:rPr>
                <w:rFonts w:cs="Times New Roman"/>
                <w:bCs/>
                <w:color w:val="auto"/>
              </w:rPr>
              <w:t>8553</w:t>
            </w:r>
            <w:r w:rsidR="002E20DC">
              <w:rPr>
                <w:rFonts w:cs="Times New Roman"/>
                <w:bCs/>
                <w:color w:val="auto"/>
              </w:rPr>
              <w:t xml:space="preserve">) </w:t>
            </w:r>
            <w:r w:rsidR="00F9471F">
              <w:rPr>
                <w:rFonts w:cs="Times New Roman"/>
                <w:bCs/>
                <w:color w:val="auto"/>
              </w:rPr>
              <w:t>31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F9471F">
              <w:rPr>
                <w:rFonts w:cs="Times New Roman"/>
                <w:bCs/>
                <w:color w:val="auto"/>
              </w:rPr>
              <w:t>85</w:t>
            </w:r>
            <w:r w:rsidR="002E20DC">
              <w:rPr>
                <w:rFonts w:cs="Times New Roman"/>
                <w:bCs/>
                <w:color w:val="auto"/>
              </w:rPr>
              <w:t>-</w:t>
            </w:r>
            <w:r w:rsidR="00F9471F">
              <w:rPr>
                <w:rFonts w:cs="Times New Roman"/>
                <w:bCs/>
                <w:color w:val="auto"/>
              </w:rPr>
              <w:t>11</w:t>
            </w:r>
          </w:p>
        </w:tc>
      </w:tr>
      <w:tr w:rsidR="00F662BF" w:rsidRPr="00F9471F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75A0A748" w:rsidR="00F662BF" w:rsidRPr="00F9471F" w:rsidRDefault="003D7434" w:rsidP="00D3660B">
            <w:pPr>
              <w:rPr>
                <w:rFonts w:cs="Times New Roman"/>
                <w:color w:val="auto"/>
              </w:rPr>
            </w:pPr>
            <w:hyperlink r:id="rId7" w:history="1">
              <w:r w:rsidR="00F9471F" w:rsidRPr="002E2669">
                <w:rPr>
                  <w:rStyle w:val="a6"/>
                  <w:rFonts w:cs="Times New Roman"/>
                  <w:bCs/>
                  <w:lang w:val="en-US"/>
                </w:rPr>
                <w:t>Gal</w:t>
              </w:r>
              <w:r w:rsidR="00F9471F" w:rsidRPr="00F9471F">
                <w:rPr>
                  <w:rStyle w:val="a6"/>
                  <w:rFonts w:cs="Times New Roman"/>
                  <w:bCs/>
                </w:rPr>
                <w:t>-</w:t>
              </w:r>
              <w:r w:rsidR="00F9471F" w:rsidRPr="002E2669">
                <w:rPr>
                  <w:rStyle w:val="a6"/>
                  <w:rFonts w:cs="Times New Roman"/>
                  <w:bCs/>
                  <w:lang w:val="en-US"/>
                </w:rPr>
                <w:t>utngp</w:t>
              </w:r>
              <w:r w:rsidR="00F9471F" w:rsidRPr="00F9471F">
                <w:rPr>
                  <w:rStyle w:val="a6"/>
                  <w:rFonts w:cs="Times New Roman"/>
                  <w:bCs/>
                </w:rPr>
                <w:t>@</w:t>
              </w:r>
              <w:r w:rsidR="00F9471F" w:rsidRPr="00F9471F">
                <w:rPr>
                  <w:rStyle w:val="a6"/>
                  <w:rFonts w:cs="Times New Roman"/>
                  <w:bCs/>
                  <w:lang w:val="en-US"/>
                </w:rPr>
                <w:t>m</w:t>
              </w:r>
              <w:r w:rsidR="00F9471F" w:rsidRPr="002E2669">
                <w:rPr>
                  <w:rStyle w:val="a6"/>
                  <w:rFonts w:cs="Times New Roman"/>
                  <w:bCs/>
                  <w:lang w:val="en-US"/>
                </w:rPr>
                <w:t>ail</w:t>
              </w:r>
              <w:r w:rsidR="00F9471F" w:rsidRPr="00F9471F">
                <w:rPr>
                  <w:rStyle w:val="a6"/>
                  <w:rFonts w:cs="Times New Roman"/>
                  <w:bCs/>
                </w:rPr>
                <w:t>.</w:t>
              </w:r>
              <w:r w:rsidR="00F9471F" w:rsidRPr="00F9471F">
                <w:rPr>
                  <w:rStyle w:val="a6"/>
                  <w:rFonts w:cs="Times New Roman"/>
                  <w:bCs/>
                  <w:lang w:val="en-US"/>
                </w:rPr>
                <w:t>ru</w:t>
              </w:r>
            </w:hyperlink>
            <w:r w:rsidR="00F9471F">
              <w:rPr>
                <w:rStyle w:val="a6"/>
                <w:rFonts w:cs="Times New Roman"/>
                <w:bCs/>
              </w:rPr>
              <w:t>;</w:t>
            </w:r>
            <w:r w:rsidR="00F9471F" w:rsidRPr="00F9471F">
              <w:rPr>
                <w:rStyle w:val="a6"/>
                <w:rFonts w:cs="Times New Roman"/>
                <w:bCs/>
              </w:rPr>
              <w:t xml:space="preserve"> </w:t>
            </w:r>
            <w:r w:rsidR="00F9471F" w:rsidRPr="00F9471F">
              <w:rPr>
                <w:rStyle w:val="a6"/>
                <w:rFonts w:cs="Times New Roman"/>
                <w:bCs/>
                <w:lang w:val="en-US"/>
              </w:rPr>
              <w:t>tngp</w:t>
            </w:r>
            <w:r w:rsidR="00F9471F">
              <w:rPr>
                <w:rStyle w:val="a6"/>
                <w:bCs/>
              </w:rPr>
              <w:t>@</w:t>
            </w:r>
            <w:r w:rsidR="00F9471F">
              <w:rPr>
                <w:rStyle w:val="a6"/>
                <w:bCs/>
                <w:lang w:val="en-US"/>
              </w:rPr>
              <w:t>tatneft</w:t>
            </w:r>
            <w:r w:rsidR="00F9471F">
              <w:rPr>
                <w:rStyle w:val="a6"/>
                <w:bCs/>
              </w:rPr>
              <w:t>.ru</w:t>
            </w:r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2A18E131" w:rsidR="00F662BF" w:rsidRPr="002E20DC" w:rsidRDefault="00F9471F" w:rsidP="001F0F1A">
            <w:pPr>
              <w:spacing w:after="0" w:line="240" w:lineRule="auto"/>
              <w:ind w:right="142"/>
              <w:jc w:val="both"/>
            </w:pPr>
            <w:r>
              <w:t xml:space="preserve">Попутный нефтяной газ, </w:t>
            </w:r>
            <w:r w:rsidR="006453DA">
              <w:t xml:space="preserve">масло компрессорное, масло индустриальное, масло моторное, </w:t>
            </w:r>
            <w:r w:rsidR="005523DD">
              <w:t>масло трансформаторное, нефтепродукты прочие, материалы смазочные, сточные воды, природные воды, питьевая вода.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473E9951" w:rsidR="00F662BF" w:rsidRPr="00195DA7" w:rsidRDefault="00F9471F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06.20.10.120,</w:t>
            </w:r>
            <w:r w:rsidR="005523DD">
              <w:rPr>
                <w:rFonts w:ascii="Calibri" w:hAnsi="Calibri"/>
                <w:lang w:val="ru-RU"/>
              </w:rPr>
              <w:t xml:space="preserve"> 19.20.29.130,</w:t>
            </w:r>
            <w:r w:rsidR="006453DA">
              <w:rPr>
                <w:rFonts w:ascii="Calibri" w:hAnsi="Calibri"/>
                <w:lang w:val="ru-RU"/>
              </w:rPr>
              <w:t xml:space="preserve"> 19.20.29.140,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="006453DA">
              <w:rPr>
                <w:rFonts w:ascii="Calibri" w:hAnsi="Calibri"/>
                <w:lang w:val="ru-RU"/>
              </w:rPr>
              <w:t xml:space="preserve">19.20.29.150, </w:t>
            </w:r>
            <w:r w:rsidR="005523DD">
              <w:rPr>
                <w:rFonts w:ascii="Calibri" w:hAnsi="Calibri"/>
                <w:lang w:val="ru-RU"/>
              </w:rPr>
              <w:t>19.20.29.160, 19.20.4, 20.59.41.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4E97AC9E" w:rsidR="008B75D2" w:rsidRPr="00195DA7" w:rsidRDefault="006D4F58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195DA7">
              <w:rPr>
                <w:rFonts w:ascii="Calibri" w:hAnsi="Calibri"/>
                <w:lang w:val="ru-RU"/>
              </w:rPr>
              <w:t>Не указано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1D59385" w:rsidR="00F662BF" w:rsidRPr="00195DA7" w:rsidRDefault="00C03E40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B445E3">
        <w:trPr>
          <w:trHeight w:hRule="exact" w:val="363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38F375D6" w:rsidR="00162840" w:rsidRPr="00F662BF" w:rsidRDefault="00A51F5A" w:rsidP="00162840">
            <w:pPr>
              <w:spacing w:after="0"/>
              <w:rPr>
                <w:rFonts w:cs="Times New Roman"/>
                <w:color w:val="auto"/>
              </w:rPr>
            </w:pPr>
            <w:r w:rsidRPr="00A51F5A">
              <w:rPr>
                <w:rFonts w:cs="Times New Roman"/>
                <w:color w:val="auto"/>
              </w:rPr>
              <w:t>Решение об аннулировании № А27-25</w:t>
            </w:r>
            <w:r>
              <w:rPr>
                <w:rFonts w:cs="Times New Roman"/>
                <w:color w:val="auto"/>
              </w:rPr>
              <w:t xml:space="preserve"> </w:t>
            </w:r>
            <w:r w:rsidRPr="00A51F5A">
              <w:rPr>
                <w:rFonts w:cs="Times New Roman"/>
                <w:color w:val="auto"/>
              </w:rPr>
              <w:t xml:space="preserve">от 06.08.2025 </w:t>
            </w:r>
          </w:p>
        </w:tc>
      </w:tr>
    </w:tbl>
    <w:p w14:paraId="5870793C" w14:textId="77777777" w:rsidR="00B445E3" w:rsidRDefault="00B445E3" w:rsidP="000C6DC8">
      <w:pPr>
        <w:pStyle w:val="a3"/>
        <w:jc w:val="both"/>
        <w:rPr>
          <w:rFonts w:ascii="Times New Roman" w:hAnsi="Times New Roman"/>
        </w:rPr>
      </w:pPr>
    </w:p>
    <w:p w14:paraId="157AB0AC" w14:textId="5277C940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B62C" w14:textId="77777777" w:rsidR="003D7434" w:rsidRDefault="003D7434" w:rsidP="00404FCE">
      <w:pPr>
        <w:spacing w:after="0" w:line="240" w:lineRule="auto"/>
      </w:pPr>
      <w:r>
        <w:separator/>
      </w:r>
    </w:p>
  </w:endnote>
  <w:endnote w:type="continuationSeparator" w:id="0">
    <w:p w14:paraId="60B03287" w14:textId="77777777" w:rsidR="003D7434" w:rsidRDefault="003D7434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CBBB" w14:textId="77777777" w:rsidR="003D7434" w:rsidRDefault="003D7434" w:rsidP="00404FCE">
      <w:pPr>
        <w:spacing w:after="0" w:line="240" w:lineRule="auto"/>
      </w:pPr>
      <w:r>
        <w:separator/>
      </w:r>
    </w:p>
  </w:footnote>
  <w:footnote w:type="continuationSeparator" w:id="0">
    <w:p w14:paraId="788F98FE" w14:textId="77777777" w:rsidR="003D7434" w:rsidRDefault="003D7434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95DA7"/>
    <w:rsid w:val="001A35E8"/>
    <w:rsid w:val="001B1C1C"/>
    <w:rsid w:val="001B4DFC"/>
    <w:rsid w:val="001C0886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D7434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227F4"/>
    <w:rsid w:val="00533AB4"/>
    <w:rsid w:val="00541046"/>
    <w:rsid w:val="005504DE"/>
    <w:rsid w:val="005523DD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304FF"/>
    <w:rsid w:val="006409E6"/>
    <w:rsid w:val="00642CC2"/>
    <w:rsid w:val="006444FA"/>
    <w:rsid w:val="006453DA"/>
    <w:rsid w:val="006577D4"/>
    <w:rsid w:val="006607DC"/>
    <w:rsid w:val="00662464"/>
    <w:rsid w:val="00664303"/>
    <w:rsid w:val="00670EB0"/>
    <w:rsid w:val="00676A2B"/>
    <w:rsid w:val="00683125"/>
    <w:rsid w:val="00692A0D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12D3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A4BC2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1F5A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582D"/>
    <w:rsid w:val="00B36D39"/>
    <w:rsid w:val="00B407EB"/>
    <w:rsid w:val="00B445E3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471F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Unresolved Mention"/>
    <w:basedOn w:val="a0"/>
    <w:uiPriority w:val="99"/>
    <w:semiHidden/>
    <w:unhideWhenUsed/>
    <w:rsid w:val="00F9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l-utn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26E4C-8445-4D3B-B181-5BF6D751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24</cp:revision>
  <dcterms:created xsi:type="dcterms:W3CDTF">2021-10-27T07:21:00Z</dcterms:created>
  <dcterms:modified xsi:type="dcterms:W3CDTF">2025-11-14T13:40:00Z</dcterms:modified>
</cp:coreProperties>
</file>