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F35F66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F35F66" w:rsidRPr="008E1486" w:rsidRDefault="00F35F66" w:rsidP="00CE177C">
            <w:pPr>
              <w:spacing w:line="256" w:lineRule="auto"/>
              <w:ind w:right="273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 w:rsidR="00A03D67"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6C729A76" w:rsidR="00F35F66" w:rsidRPr="008E1486" w:rsidRDefault="00876710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876710">
              <w:rPr>
                <w:rFonts w:ascii="Calibri" w:eastAsia="Calibri" w:hAnsi="Calibri" w:cs="Calibri"/>
                <w:color w:val="000000"/>
              </w:rPr>
              <w:t>ГОСТ.RU.22168</w:t>
            </w:r>
          </w:p>
        </w:tc>
      </w:tr>
      <w:tr w:rsidR="00F35F66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F35F66" w:rsidRPr="00596FAF" w:rsidRDefault="00F35F66" w:rsidP="00CE177C">
            <w:pPr>
              <w:spacing w:line="256" w:lineRule="auto"/>
              <w:ind w:right="273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7A7E4CB5" w:rsidR="00F35F66" w:rsidRPr="00AC5614" w:rsidRDefault="00AC5614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AC5614">
              <w:rPr>
                <w:color w:val="000000" w:themeColor="text1"/>
              </w:rPr>
              <w:t>29</w:t>
            </w:r>
            <w:r w:rsidR="00876710" w:rsidRPr="00AC5614">
              <w:rPr>
                <w:color w:val="000000" w:themeColor="text1"/>
              </w:rPr>
              <w:t>.09.2025</w:t>
            </w:r>
          </w:p>
        </w:tc>
      </w:tr>
      <w:tr w:rsidR="00F35F66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F35F66" w:rsidRPr="008E1486" w:rsidRDefault="00F35F66" w:rsidP="00CE177C">
            <w:pPr>
              <w:spacing w:line="256" w:lineRule="auto"/>
              <w:ind w:right="273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11078BC0" w:rsidR="00F35F66" w:rsidRPr="00AC5614" w:rsidRDefault="00AC5614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AC5614">
              <w:rPr>
                <w:color w:val="000000" w:themeColor="text1"/>
              </w:rPr>
              <w:t>29</w:t>
            </w:r>
            <w:r w:rsidR="00876710" w:rsidRPr="00AC5614">
              <w:rPr>
                <w:color w:val="000000" w:themeColor="text1"/>
              </w:rPr>
              <w:t>.09.2028</w:t>
            </w:r>
          </w:p>
        </w:tc>
      </w:tr>
      <w:tr w:rsidR="00876710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876710" w:rsidRPr="008E1486" w:rsidRDefault="00876710" w:rsidP="00CE177C">
            <w:pPr>
              <w:spacing w:line="256" w:lineRule="auto"/>
              <w:ind w:right="273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1E0A2FB9" w:rsidR="00876710" w:rsidRPr="008E1486" w:rsidRDefault="00876710" w:rsidP="00876710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046387">
              <w:t>Действующий</w:t>
            </w:r>
          </w:p>
        </w:tc>
      </w:tr>
      <w:tr w:rsidR="00876710" w:rsidRPr="008E1486" w14:paraId="7894139C" w14:textId="77777777" w:rsidTr="00DB6CB2">
        <w:trPr>
          <w:trHeight w:hRule="exact" w:val="54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C285405" w:rsidR="00876710" w:rsidRPr="008E1486" w:rsidRDefault="00876710" w:rsidP="00CE177C">
            <w:pPr>
              <w:spacing w:line="256" w:lineRule="auto"/>
              <w:ind w:right="273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аименование юридическог</w:t>
            </w:r>
            <w:r w:rsidR="001E2C0F">
              <w:rPr>
                <w:rFonts w:ascii="Calibri" w:eastAsia="Calibri" w:hAnsi="Calibri" w:cs="Calibri"/>
                <w:b/>
                <w:color w:val="000000"/>
              </w:rPr>
              <w:t xml:space="preserve">о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07D59EA2" w:rsidR="00876710" w:rsidRPr="008E1486" w:rsidRDefault="00876710" w:rsidP="00876710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046387">
              <w:t>Общество с ограниченной ответственностью «ММВЗ»</w:t>
            </w:r>
          </w:p>
        </w:tc>
      </w:tr>
      <w:tr w:rsidR="00876710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876710" w:rsidRPr="008E1486" w:rsidRDefault="00876710" w:rsidP="00CE177C">
            <w:pPr>
              <w:spacing w:line="256" w:lineRule="auto"/>
              <w:ind w:right="273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293358D6" w:rsidR="00876710" w:rsidRPr="008E1486" w:rsidRDefault="00876710" w:rsidP="00876710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046387">
              <w:t>ООО «ММВЗ»</w:t>
            </w:r>
          </w:p>
        </w:tc>
      </w:tr>
      <w:tr w:rsidR="00F35F66" w:rsidRPr="008E1486" w14:paraId="13366008" w14:textId="77777777" w:rsidTr="00D44AB1">
        <w:trPr>
          <w:trHeight w:hRule="exact" w:val="27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F35F66" w:rsidRPr="008E1486" w:rsidRDefault="00F35F66" w:rsidP="00CE177C">
            <w:pPr>
              <w:spacing w:line="256" w:lineRule="auto"/>
              <w:ind w:right="273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4E5023F9" w:rsidR="00F35F66" w:rsidRPr="008E1486" w:rsidRDefault="00D95403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bCs/>
              </w:rPr>
              <w:t>Шагиахметов</w:t>
            </w:r>
            <w:proofErr w:type="spellEnd"/>
            <w:r>
              <w:rPr>
                <w:bCs/>
              </w:rPr>
              <w:t xml:space="preserve"> Фарит </w:t>
            </w:r>
            <w:proofErr w:type="spellStart"/>
            <w:r>
              <w:rPr>
                <w:bCs/>
              </w:rPr>
              <w:t>Ильдусович</w:t>
            </w:r>
            <w:proofErr w:type="spellEnd"/>
          </w:p>
        </w:tc>
      </w:tr>
      <w:tr w:rsidR="00F35F66" w:rsidRPr="008E1486" w14:paraId="520A4DDE" w14:textId="77777777" w:rsidTr="003656BA">
        <w:trPr>
          <w:trHeight w:hRule="exact" w:val="56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CE177C">
            <w:pPr>
              <w:spacing w:line="256" w:lineRule="auto"/>
              <w:ind w:right="273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5E0D09F9" w:rsidR="00F35F66" w:rsidRPr="008E1486" w:rsidRDefault="003656BA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141801, Московская обл.,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м.о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. Дмитровский, г. Дмитров, ул. Промышленная, д. 46, стр. 4, этаж 1,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помещ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6</w:t>
            </w:r>
          </w:p>
        </w:tc>
      </w:tr>
      <w:tr w:rsidR="00F35F66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F35F66" w:rsidRPr="008E1486" w:rsidRDefault="00F35F66" w:rsidP="00CE177C">
            <w:pPr>
              <w:spacing w:line="256" w:lineRule="auto"/>
              <w:ind w:right="273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2E7C0C98" w:rsidR="00F35F66" w:rsidRPr="008E1486" w:rsidRDefault="00DA61A0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+7 (965) 205-86-90</w:t>
            </w:r>
            <w:r w:rsidR="005914B4">
              <w:rPr>
                <w:rFonts w:ascii="Calibri" w:eastAsia="Calibri" w:hAnsi="Calibri" w:cs="Calibri"/>
                <w:color w:val="000000"/>
              </w:rPr>
              <w:t xml:space="preserve">; </w:t>
            </w:r>
            <w:r w:rsidR="005914B4" w:rsidRPr="005914B4">
              <w:rPr>
                <w:rFonts w:ascii="Calibri" w:eastAsia="Calibri" w:hAnsi="Calibri" w:cs="Calibri"/>
                <w:color w:val="000000"/>
              </w:rPr>
              <w:t>+7</w:t>
            </w:r>
            <w:r w:rsidR="005914B4">
              <w:rPr>
                <w:rFonts w:ascii="Calibri" w:eastAsia="Calibri" w:hAnsi="Calibri" w:cs="Calibri"/>
                <w:color w:val="000000"/>
              </w:rPr>
              <w:t> (</w:t>
            </w:r>
            <w:r w:rsidR="005914B4" w:rsidRPr="005914B4">
              <w:rPr>
                <w:rFonts w:ascii="Calibri" w:eastAsia="Calibri" w:hAnsi="Calibri" w:cs="Calibri"/>
                <w:color w:val="000000"/>
              </w:rPr>
              <w:t>495</w:t>
            </w:r>
            <w:r w:rsidR="005914B4">
              <w:rPr>
                <w:rFonts w:ascii="Calibri" w:eastAsia="Calibri" w:hAnsi="Calibri" w:cs="Calibri"/>
                <w:color w:val="000000"/>
              </w:rPr>
              <w:t>)</w:t>
            </w:r>
            <w:r w:rsidR="005914B4" w:rsidRPr="005914B4">
              <w:rPr>
                <w:rFonts w:ascii="Calibri" w:eastAsia="Calibri" w:hAnsi="Calibri" w:cs="Calibri"/>
                <w:color w:val="000000"/>
              </w:rPr>
              <w:t xml:space="preserve"> 150-02-15</w:t>
            </w:r>
          </w:p>
        </w:tc>
      </w:tr>
      <w:tr w:rsidR="00F35F66" w:rsidRPr="008E1486" w14:paraId="1C688824" w14:textId="77777777" w:rsidTr="00DA61A0">
        <w:trPr>
          <w:trHeight w:hRule="exact" w:val="27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F35F66" w:rsidRPr="008E1486" w:rsidRDefault="00F35F66" w:rsidP="00CE177C">
            <w:pPr>
              <w:spacing w:line="256" w:lineRule="auto"/>
              <w:ind w:right="273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5048592E" w:rsidR="00F35F66" w:rsidRPr="0066636E" w:rsidRDefault="002A3457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6" w:history="1">
              <w:r w:rsidR="0066636E" w:rsidRPr="00D54E0A">
                <w:rPr>
                  <w:rStyle w:val="a6"/>
                  <w:rFonts w:ascii="Calibri" w:eastAsia="Calibri" w:hAnsi="Calibri" w:cs="Calibri"/>
                  <w:lang w:val="en-US"/>
                </w:rPr>
                <w:t>info@mmvz.su</w:t>
              </w:r>
            </w:hyperlink>
            <w:r w:rsidR="0066636E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8E1486" w14:paraId="6E4D1DF8" w14:textId="77777777" w:rsidTr="00FA4468">
        <w:trPr>
          <w:trHeight w:hRule="exact" w:val="28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CE177C">
            <w:pPr>
              <w:spacing w:line="256" w:lineRule="auto"/>
              <w:ind w:right="273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105D2D37" w:rsidR="00F35F66" w:rsidRPr="00FA4468" w:rsidRDefault="002A3457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7" w:history="1">
              <w:r w:rsidR="00FA4468" w:rsidRPr="00D54E0A">
                <w:rPr>
                  <w:rStyle w:val="a6"/>
                  <w:rFonts w:ascii="Calibri" w:eastAsia="Calibri" w:hAnsi="Calibri" w:cs="Calibri"/>
                  <w:lang w:val="en-US"/>
                </w:rPr>
                <w:t>https://mmvz.su/</w:t>
              </w:r>
            </w:hyperlink>
            <w:r w:rsidR="00FA446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8E1486" w14:paraId="077563A7" w14:textId="77777777" w:rsidTr="006F1809">
        <w:trPr>
          <w:trHeight w:hRule="exact" w:val="5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CE177C">
            <w:pPr>
              <w:spacing w:line="256" w:lineRule="auto"/>
              <w:ind w:right="273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5A2F6B94" w:rsidR="00F35F66" w:rsidRPr="008E1486" w:rsidRDefault="00E43F46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E43F46">
              <w:rPr>
                <w:rFonts w:ascii="Calibri" w:eastAsia="Calibri" w:hAnsi="Calibri" w:cs="Calibri"/>
              </w:rPr>
              <w:t>Испытательная лаборатория Общества с ограниченной ответственностью «ММВЗ»</w:t>
            </w:r>
          </w:p>
        </w:tc>
      </w:tr>
      <w:tr w:rsidR="00F35F66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8E1486" w:rsidRDefault="00F35F66" w:rsidP="00CE177C">
            <w:pPr>
              <w:spacing w:line="256" w:lineRule="auto"/>
              <w:ind w:right="273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74BC84F7" w:rsidR="00F35F66" w:rsidRPr="008E1486" w:rsidRDefault="00E43F46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E43F46">
              <w:rPr>
                <w:rFonts w:ascii="Calibri" w:eastAsia="Calibri" w:hAnsi="Calibri" w:cs="Calibri"/>
              </w:rPr>
              <w:t>ИЛ ООО «ММВЗ»</w:t>
            </w:r>
          </w:p>
        </w:tc>
      </w:tr>
      <w:tr w:rsidR="00F35F66" w:rsidRPr="008E1486" w14:paraId="5A69E1ED" w14:textId="77777777" w:rsidTr="00E43F46">
        <w:trPr>
          <w:trHeight w:hRule="exact" w:val="2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8E1486" w:rsidRDefault="00F35F66" w:rsidP="00CE177C">
            <w:pPr>
              <w:spacing w:line="256" w:lineRule="auto"/>
              <w:ind w:right="273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28882ED3" w:rsidR="00F35F66" w:rsidRPr="008E1486" w:rsidRDefault="00E43F46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Лисина Мария Сергеевна </w:t>
            </w:r>
          </w:p>
        </w:tc>
      </w:tr>
      <w:tr w:rsidR="00F35F66" w:rsidRPr="008E1486" w14:paraId="133E1A04" w14:textId="77777777" w:rsidTr="00395FF7">
        <w:trPr>
          <w:trHeight w:hRule="exact" w:val="85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322C3BB5" w:rsidR="00F35F66" w:rsidRPr="008E1486" w:rsidRDefault="00F35F66" w:rsidP="00CE177C">
            <w:pPr>
              <w:spacing w:line="256" w:lineRule="auto"/>
              <w:ind w:right="273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дрес(а) места осуществления деятельности </w:t>
            </w:r>
            <w:r w:rsidR="001E2C0F">
              <w:rPr>
                <w:rFonts w:ascii="Calibri" w:eastAsia="Calibri" w:hAnsi="Calibri" w:cs="Calibri"/>
                <w:b/>
                <w:color w:val="000000"/>
              </w:rPr>
              <w:br/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7E8B379F" w:rsidR="00F35F66" w:rsidRPr="008E1486" w:rsidRDefault="00395FF7" w:rsidP="006E1A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141801, Московская обл.,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м.о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. Дмитровский, г. Дмитров, </w:t>
            </w:r>
            <w:r w:rsidR="002A3457"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 xml:space="preserve">ул. Промышленная, д. 46, стр. 4, этаж 1,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помещ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6</w:t>
            </w:r>
          </w:p>
        </w:tc>
      </w:tr>
      <w:tr w:rsidR="00F35F66" w:rsidRPr="008E1486" w14:paraId="6E38E836" w14:textId="77777777" w:rsidTr="000867DE">
        <w:trPr>
          <w:trHeight w:hRule="exact" w:val="57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65FB4AEB" w:rsidR="00F35F66" w:rsidRPr="008E1486" w:rsidRDefault="00F35F66" w:rsidP="00CE177C">
            <w:pPr>
              <w:spacing w:line="256" w:lineRule="auto"/>
              <w:ind w:right="273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="001E2C0F">
              <w:rPr>
                <w:rFonts w:ascii="Calibri" w:eastAsia="Calibri" w:hAnsi="Calibri" w:cs="Calibri"/>
                <w:b/>
                <w:color w:val="000000"/>
              </w:rPr>
              <w:br/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08E861AC" w:rsidR="00F35F66" w:rsidRPr="008E1486" w:rsidRDefault="000867DE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0867DE">
              <w:rPr>
                <w:rFonts w:ascii="Calibri" w:eastAsia="Calibri" w:hAnsi="Calibri" w:cs="Calibri"/>
              </w:rPr>
              <w:t>+7(965) 205-86-90</w:t>
            </w:r>
          </w:p>
        </w:tc>
      </w:tr>
      <w:tr w:rsidR="00F35F66" w:rsidRPr="008E1486" w14:paraId="65DE5BCB" w14:textId="77777777" w:rsidTr="00EA3F5A">
        <w:trPr>
          <w:trHeight w:hRule="exact" w:val="27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F35F66" w:rsidRPr="00244FB8" w:rsidRDefault="00F35F66" w:rsidP="00CE177C">
            <w:pPr>
              <w:spacing w:line="256" w:lineRule="auto"/>
              <w:ind w:right="273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11D397D6" w:rsidR="00F35F66" w:rsidRPr="008E1486" w:rsidRDefault="002A3457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8" w:history="1">
              <w:r w:rsidR="00EA3F5A" w:rsidRPr="00D54E0A">
                <w:rPr>
                  <w:rStyle w:val="a6"/>
                  <w:rFonts w:ascii="Calibri" w:eastAsia="Calibri" w:hAnsi="Calibri" w:cs="Calibri"/>
                </w:rPr>
                <w:t>info@mmvz.su</w:t>
              </w:r>
            </w:hyperlink>
            <w:r w:rsidR="00EA3F5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8E1486" w14:paraId="2E9ACE23" w14:textId="77777777" w:rsidTr="00E01360">
        <w:trPr>
          <w:trHeight w:val="55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A70F7C1" w:rsidR="00F35F66" w:rsidRPr="008E1486" w:rsidRDefault="00F35F66" w:rsidP="00CE177C">
            <w:pPr>
              <w:spacing w:line="256" w:lineRule="auto"/>
              <w:ind w:right="273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Область аккредитации </w:t>
            </w:r>
            <w:r w:rsidR="00BF1A6D">
              <w:rPr>
                <w:rFonts w:ascii="Calibri" w:eastAsia="Calibri" w:hAnsi="Calibri" w:cs="Calibri"/>
                <w:b/>
                <w:color w:val="000000"/>
              </w:rPr>
              <w:br/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7506A92D" w:rsidR="00F35F66" w:rsidRPr="00A54560" w:rsidRDefault="00CE709A" w:rsidP="006E1AC7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</w:rPr>
            </w:pPr>
            <w:r w:rsidRPr="00A54560">
              <w:rPr>
                <w:rFonts w:ascii="Calibri" w:eastAsia="Calibri" w:hAnsi="Calibri" w:cs="Calibri"/>
              </w:rPr>
              <w:t xml:space="preserve">Спирт этиловый ректификованный из пищевого сырья, зерновые и </w:t>
            </w:r>
            <w:proofErr w:type="spellStart"/>
            <w:r w:rsidRPr="00A54560">
              <w:rPr>
                <w:rFonts w:ascii="Calibri" w:eastAsia="Calibri" w:hAnsi="Calibri" w:cs="Calibri"/>
              </w:rPr>
              <w:t>висковые</w:t>
            </w:r>
            <w:proofErr w:type="spellEnd"/>
            <w:r w:rsidRPr="00A54560">
              <w:rPr>
                <w:rFonts w:ascii="Calibri" w:eastAsia="Calibri" w:hAnsi="Calibri" w:cs="Calibri"/>
              </w:rPr>
              <w:t xml:space="preserve">, дистилляты, спиртные зерновые дистиллированные напитки, виски, ром, </w:t>
            </w:r>
            <w:r w:rsidR="006B07F8" w:rsidRPr="00A54560">
              <w:rPr>
                <w:rFonts w:ascii="Calibri" w:eastAsia="Calibri" w:hAnsi="Calibri" w:cs="Calibri"/>
              </w:rPr>
              <w:t xml:space="preserve">водки, водки особые, водно-спиртовые растворы (водные растворы этилового спирта), </w:t>
            </w:r>
            <w:proofErr w:type="spellStart"/>
            <w:r w:rsidR="006265CE" w:rsidRPr="00A54560">
              <w:rPr>
                <w:rFonts w:ascii="Calibri" w:eastAsia="Calibri" w:hAnsi="Calibri" w:cs="Calibri"/>
              </w:rPr>
              <w:t>ликероводочные</w:t>
            </w:r>
            <w:proofErr w:type="spellEnd"/>
            <w:r w:rsidR="006265CE" w:rsidRPr="00A54560">
              <w:rPr>
                <w:rFonts w:ascii="Calibri" w:eastAsia="Calibri" w:hAnsi="Calibri" w:cs="Calibri"/>
              </w:rPr>
              <w:t xml:space="preserve"> изделия, крепкие ликеры, десертные ликеры, эмульсионные ликеры, сладкие настойки, полусладкие настойки, горькие настойки, аперитивы, коктейли, бальзамы, спиртные напитки из зернового сырья, джины, текила, </w:t>
            </w:r>
            <w:proofErr w:type="spellStart"/>
            <w:r w:rsidR="006265CE" w:rsidRPr="00A54560">
              <w:rPr>
                <w:rFonts w:ascii="Calibri" w:eastAsia="Calibri" w:hAnsi="Calibri" w:cs="Calibri"/>
              </w:rPr>
              <w:t>ликероводочные</w:t>
            </w:r>
            <w:proofErr w:type="spellEnd"/>
            <w:r w:rsidR="006265CE" w:rsidRPr="00A54560">
              <w:rPr>
                <w:rFonts w:ascii="Calibri" w:eastAsia="Calibri" w:hAnsi="Calibri" w:cs="Calibri"/>
              </w:rPr>
              <w:t xml:space="preserve"> изделия, </w:t>
            </w:r>
            <w:r w:rsidR="00FC5EC8" w:rsidRPr="00A54560">
              <w:rPr>
                <w:rFonts w:ascii="Calibri" w:eastAsia="Calibri" w:hAnsi="Calibri" w:cs="Calibri"/>
              </w:rPr>
              <w:t xml:space="preserve">полученные из растительного сырья, фруктовые (плодовые) спиртованные соки и морсы, спиртные и слабоалкогольные напитки, продукция винодельческая, виноматериалы, коньячные и винные дистилляты, коньяки, плодовая </w:t>
            </w:r>
            <w:r w:rsidR="00CE4425" w:rsidRPr="00A54560">
              <w:rPr>
                <w:rFonts w:ascii="Calibri" w:eastAsia="Calibri" w:hAnsi="Calibri" w:cs="Calibri"/>
              </w:rPr>
              <w:t xml:space="preserve">алкогольная продукция, плодовые </w:t>
            </w:r>
            <w:proofErr w:type="spellStart"/>
            <w:r w:rsidR="00CE4425" w:rsidRPr="00A54560">
              <w:rPr>
                <w:rFonts w:ascii="Calibri" w:eastAsia="Calibri" w:hAnsi="Calibri" w:cs="Calibri"/>
              </w:rPr>
              <w:t>сброженные</w:t>
            </w:r>
            <w:proofErr w:type="spellEnd"/>
            <w:r w:rsidR="00CE4425" w:rsidRPr="00A54560">
              <w:rPr>
                <w:rFonts w:ascii="Calibri" w:eastAsia="Calibri" w:hAnsi="Calibri" w:cs="Calibri"/>
              </w:rPr>
              <w:t xml:space="preserve"> материалы, бренди, сахар белый, кислота лимонная моногидрат пищевая, мед натуральный, крупа, ароматизаторы пищевые, масла эфирные, вода питьевая, бутылки стеклянные для пищевых жидкостей, этикетки, </w:t>
            </w:r>
            <w:proofErr w:type="spellStart"/>
            <w:r w:rsidR="00CE4425" w:rsidRPr="00A54560">
              <w:rPr>
                <w:rFonts w:ascii="Calibri" w:eastAsia="Calibri" w:hAnsi="Calibri" w:cs="Calibri"/>
              </w:rPr>
              <w:t>контэтикетки</w:t>
            </w:r>
            <w:proofErr w:type="spellEnd"/>
            <w:r w:rsidR="00CE4425" w:rsidRPr="00A54560">
              <w:rPr>
                <w:rFonts w:ascii="Calibri" w:eastAsia="Calibri" w:hAnsi="Calibri" w:cs="Calibri"/>
              </w:rPr>
              <w:t xml:space="preserve"> и </w:t>
            </w:r>
            <w:proofErr w:type="spellStart"/>
            <w:r w:rsidR="00CE4425" w:rsidRPr="00A54560">
              <w:rPr>
                <w:rFonts w:ascii="Calibri" w:eastAsia="Calibri" w:hAnsi="Calibri" w:cs="Calibri"/>
              </w:rPr>
              <w:t>кольеретки</w:t>
            </w:r>
            <w:proofErr w:type="spellEnd"/>
            <w:r w:rsidR="00CE4425" w:rsidRPr="00A54560">
              <w:rPr>
                <w:rFonts w:ascii="Calibri" w:eastAsia="Calibri" w:hAnsi="Calibri" w:cs="Calibri"/>
              </w:rPr>
              <w:t xml:space="preserve"> для бутылок, </w:t>
            </w:r>
            <w:r w:rsidR="00A54560" w:rsidRPr="00A54560">
              <w:rPr>
                <w:rFonts w:ascii="Calibri" w:eastAsia="Calibri" w:hAnsi="Calibri" w:cs="Calibri"/>
              </w:rPr>
              <w:t xml:space="preserve">колпачки металлические, средства укупорочные корковые и полимерные, крышки </w:t>
            </w:r>
            <w:r w:rsidR="00A54560" w:rsidRPr="00A54560">
              <w:rPr>
                <w:rFonts w:ascii="Calibri" w:eastAsia="Calibri" w:hAnsi="Calibri" w:cs="Calibri"/>
              </w:rPr>
              <w:lastRenderedPageBreak/>
              <w:t xml:space="preserve">металлические винтовые, </w:t>
            </w:r>
            <w:proofErr w:type="spellStart"/>
            <w:r w:rsidR="00A54560" w:rsidRPr="00A54560">
              <w:rPr>
                <w:rFonts w:ascii="Calibri" w:eastAsia="Calibri" w:hAnsi="Calibri" w:cs="Calibri"/>
              </w:rPr>
              <w:t>кронен</w:t>
            </w:r>
            <w:proofErr w:type="spellEnd"/>
            <w:r w:rsidR="00A54560" w:rsidRPr="00A54560">
              <w:rPr>
                <w:rFonts w:ascii="Calibri" w:eastAsia="Calibri" w:hAnsi="Calibri" w:cs="Calibri"/>
              </w:rPr>
              <w:t>-пробки, изделия фарфоровые, ящики из гофрированного картона.</w:t>
            </w:r>
          </w:p>
        </w:tc>
      </w:tr>
      <w:tr w:rsidR="00F35F66" w:rsidRPr="008E1486" w14:paraId="27F3948A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F35F66" w:rsidRPr="008E1486" w:rsidRDefault="00F35F66" w:rsidP="00CE177C">
            <w:pPr>
              <w:spacing w:line="256" w:lineRule="auto"/>
              <w:ind w:right="273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2329DC93" w:rsidR="00F35F66" w:rsidRPr="008E1486" w:rsidRDefault="00AC660A" w:rsidP="00FF0642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 w:rsidRPr="00AC660A">
              <w:rPr>
                <w:rFonts w:ascii="Calibri" w:eastAsia="Calibri" w:hAnsi="Calibri" w:cs="Calibri"/>
              </w:rPr>
              <w:t>01.49.21.110, 10.61.32.117, 10.61.32.134, 10.81.2312, 11.01.10.111, 11.01.10113, 11.01.02.720720, 11.01.10.140, 11.01.10.160, 11.01.10.170, 11.01.10.180, 11.01.10.191, 11.01.10.220, 11.01.10.720, 11.02.12.140, 11.02.12.200, 11.07.11.120, 13.96.17.129, 20.14.34.231, 17.21.13, 20.53.10, 22.21.30.120, 22.22.14.000, 23.13.11.110, 23.13.11.150, 23.41.11.120, 25.22.15.270, 25.92.12.000, 25.92.13, 36.00.11.000</w:t>
            </w:r>
          </w:p>
        </w:tc>
      </w:tr>
      <w:tr w:rsidR="00AC660A" w:rsidRPr="008E1486" w14:paraId="0EC58044" w14:textId="77777777" w:rsidTr="00AC660A">
        <w:trPr>
          <w:trHeight w:val="116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AC660A" w:rsidRPr="008E1486" w:rsidRDefault="00AC660A" w:rsidP="00AC660A">
            <w:pPr>
              <w:spacing w:line="256" w:lineRule="auto"/>
              <w:ind w:right="273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3AA4FF3B" w:rsidR="00AC660A" w:rsidRPr="008E1486" w:rsidRDefault="00AC660A" w:rsidP="00FF0642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 w:rsidRPr="00C57F7C">
              <w:rPr>
                <w:rFonts w:ascii="Calibri" w:hAnsi="Calibri"/>
              </w:rPr>
              <w:t>040900</w:t>
            </w:r>
            <w:r>
              <w:rPr>
                <w:rFonts w:ascii="Calibri" w:hAnsi="Calibri"/>
              </w:rPr>
              <w:t xml:space="preserve">, </w:t>
            </w:r>
            <w:r w:rsidRPr="00C57F7C">
              <w:rPr>
                <w:rFonts w:ascii="Calibri" w:hAnsi="Calibri"/>
              </w:rPr>
              <w:t>170114903</w:t>
            </w:r>
            <w:r>
              <w:rPr>
                <w:rFonts w:ascii="Calibri" w:hAnsi="Calibri"/>
              </w:rPr>
              <w:t xml:space="preserve">, </w:t>
            </w:r>
            <w:r w:rsidRPr="00C57F7C">
              <w:rPr>
                <w:rFonts w:ascii="Calibri" w:hAnsi="Calibri"/>
              </w:rPr>
              <w:t>2201</w:t>
            </w:r>
            <w:r>
              <w:rPr>
                <w:rFonts w:ascii="Calibri" w:hAnsi="Calibri"/>
              </w:rPr>
              <w:t xml:space="preserve">, 2204, </w:t>
            </w:r>
            <w:r w:rsidRPr="00C57F7C">
              <w:rPr>
                <w:rFonts w:ascii="Calibri" w:hAnsi="Calibri"/>
              </w:rPr>
              <w:t>2205</w:t>
            </w:r>
            <w:r>
              <w:rPr>
                <w:rFonts w:ascii="Calibri" w:hAnsi="Calibri"/>
              </w:rPr>
              <w:t xml:space="preserve">, </w:t>
            </w:r>
            <w:r w:rsidRPr="00C57F7C">
              <w:rPr>
                <w:rFonts w:ascii="Calibri" w:hAnsi="Calibri"/>
              </w:rPr>
              <w:t>2207</w:t>
            </w:r>
            <w:r>
              <w:rPr>
                <w:rFonts w:ascii="Calibri" w:hAnsi="Calibri"/>
              </w:rPr>
              <w:t xml:space="preserve">, </w:t>
            </w:r>
            <w:r w:rsidRPr="00C57F7C">
              <w:rPr>
                <w:rFonts w:ascii="Calibri" w:hAnsi="Calibri"/>
              </w:rPr>
              <w:t>2208</w:t>
            </w:r>
            <w:r>
              <w:rPr>
                <w:rFonts w:ascii="Calibri" w:hAnsi="Calibri"/>
              </w:rPr>
              <w:t xml:space="preserve">, </w:t>
            </w:r>
            <w:r w:rsidRPr="00C57F7C">
              <w:rPr>
                <w:rFonts w:ascii="Calibri" w:hAnsi="Calibri"/>
              </w:rPr>
              <w:t>220820</w:t>
            </w:r>
            <w:r>
              <w:rPr>
                <w:rFonts w:ascii="Calibri" w:hAnsi="Calibri"/>
              </w:rPr>
              <w:t xml:space="preserve">, </w:t>
            </w:r>
            <w:r w:rsidRPr="00EA1479">
              <w:rPr>
                <w:rFonts w:ascii="Calibri" w:hAnsi="Calibri"/>
              </w:rPr>
              <w:t>1701 99</w:t>
            </w:r>
            <w:r>
              <w:rPr>
                <w:rFonts w:ascii="Calibri" w:hAnsi="Calibri"/>
              </w:rPr>
              <w:t xml:space="preserve">, </w:t>
            </w:r>
            <w:r w:rsidRPr="00C57F7C">
              <w:rPr>
                <w:rFonts w:ascii="Calibri" w:hAnsi="Calibri"/>
              </w:rPr>
              <w:t>220830</w:t>
            </w:r>
            <w:r>
              <w:rPr>
                <w:rFonts w:ascii="Calibri" w:hAnsi="Calibri"/>
              </w:rPr>
              <w:t xml:space="preserve">, </w:t>
            </w:r>
            <w:r w:rsidRPr="00C57F7C">
              <w:rPr>
                <w:rFonts w:ascii="Calibri" w:hAnsi="Calibri"/>
              </w:rPr>
              <w:t>220840</w:t>
            </w:r>
            <w:r>
              <w:rPr>
                <w:rFonts w:ascii="Calibri" w:hAnsi="Calibri"/>
              </w:rPr>
              <w:t xml:space="preserve">, </w:t>
            </w:r>
            <w:r w:rsidRPr="00C57F7C">
              <w:rPr>
                <w:rFonts w:ascii="Calibri" w:hAnsi="Calibri"/>
              </w:rPr>
              <w:t>220860</w:t>
            </w:r>
            <w:r>
              <w:rPr>
                <w:rFonts w:ascii="Calibri" w:hAnsi="Calibri"/>
              </w:rPr>
              <w:t>,</w:t>
            </w:r>
            <w:r>
              <w:t xml:space="preserve"> </w:t>
            </w:r>
            <w:r w:rsidRPr="00EA1479">
              <w:rPr>
                <w:rFonts w:ascii="Calibri" w:hAnsi="Calibri"/>
              </w:rPr>
              <w:t>29814</w:t>
            </w:r>
            <w:r>
              <w:rPr>
                <w:rFonts w:ascii="Calibri" w:hAnsi="Calibri"/>
              </w:rPr>
              <w:t xml:space="preserve">, </w:t>
            </w:r>
            <w:r w:rsidRPr="00C57F7C">
              <w:rPr>
                <w:rFonts w:ascii="Calibri" w:hAnsi="Calibri"/>
              </w:rPr>
              <w:t>291814</w:t>
            </w:r>
            <w:r>
              <w:rPr>
                <w:rFonts w:ascii="Calibri" w:hAnsi="Calibri"/>
              </w:rPr>
              <w:t xml:space="preserve">, 3301, </w:t>
            </w:r>
            <w:r w:rsidRPr="00C57F7C">
              <w:rPr>
                <w:rFonts w:ascii="Calibri" w:hAnsi="Calibri"/>
              </w:rPr>
              <w:t>39 20621901</w:t>
            </w:r>
            <w:r>
              <w:rPr>
                <w:rFonts w:ascii="Calibri" w:hAnsi="Calibri"/>
              </w:rPr>
              <w:t xml:space="preserve">, </w:t>
            </w:r>
            <w:r w:rsidRPr="00C57F7C">
              <w:rPr>
                <w:rFonts w:ascii="Calibri" w:hAnsi="Calibri"/>
              </w:rPr>
              <w:t>392330</w:t>
            </w:r>
            <w:r>
              <w:rPr>
                <w:rFonts w:ascii="Calibri" w:hAnsi="Calibri"/>
              </w:rPr>
              <w:t xml:space="preserve">, </w:t>
            </w:r>
            <w:r w:rsidRPr="00C57F7C">
              <w:rPr>
                <w:rFonts w:ascii="Calibri" w:hAnsi="Calibri"/>
              </w:rPr>
              <w:t>392350</w:t>
            </w:r>
            <w:r>
              <w:rPr>
                <w:rFonts w:ascii="Calibri" w:hAnsi="Calibri"/>
              </w:rPr>
              <w:t xml:space="preserve">, </w:t>
            </w:r>
            <w:r w:rsidRPr="00C57F7C">
              <w:rPr>
                <w:rFonts w:ascii="Calibri" w:hAnsi="Calibri"/>
              </w:rPr>
              <w:t>4503</w:t>
            </w:r>
            <w:r>
              <w:rPr>
                <w:rFonts w:ascii="Calibri" w:hAnsi="Calibri"/>
              </w:rPr>
              <w:t xml:space="preserve">, 48.19.19, 48.19.20, 4821, </w:t>
            </w:r>
            <w:r w:rsidRPr="00C57F7C">
              <w:rPr>
                <w:rFonts w:ascii="Calibri" w:hAnsi="Calibri"/>
              </w:rPr>
              <w:t>7010</w:t>
            </w:r>
            <w:r>
              <w:rPr>
                <w:rFonts w:ascii="Calibri" w:hAnsi="Calibri"/>
              </w:rPr>
              <w:t xml:space="preserve">, </w:t>
            </w:r>
            <w:r w:rsidRPr="00C57F7C">
              <w:rPr>
                <w:rFonts w:ascii="Calibri" w:hAnsi="Calibri"/>
              </w:rPr>
              <w:t>7612</w:t>
            </w:r>
            <w:r>
              <w:rPr>
                <w:rFonts w:ascii="Calibri" w:hAnsi="Calibri"/>
              </w:rPr>
              <w:t xml:space="preserve">, </w:t>
            </w:r>
            <w:r w:rsidRPr="00C57F7C">
              <w:rPr>
                <w:rFonts w:ascii="Calibri" w:hAnsi="Calibri"/>
              </w:rPr>
              <w:t>8309</w:t>
            </w:r>
          </w:p>
        </w:tc>
      </w:tr>
      <w:tr w:rsidR="00AC660A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AC660A" w:rsidRPr="008E1486" w:rsidRDefault="00AC660A" w:rsidP="00AC660A">
            <w:pPr>
              <w:spacing w:line="256" w:lineRule="auto"/>
              <w:ind w:right="273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325E239A" w:rsidR="00AC660A" w:rsidRPr="008E1486" w:rsidRDefault="00AC660A" w:rsidP="00AC660A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A7383">
              <w:t>Не указано</w:t>
            </w:r>
          </w:p>
        </w:tc>
      </w:tr>
      <w:tr w:rsidR="00AC660A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AC660A" w:rsidRPr="008E1486" w:rsidRDefault="00AC660A" w:rsidP="00AC660A">
            <w:pPr>
              <w:spacing w:line="256" w:lineRule="auto"/>
              <w:ind w:right="273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60888E01" w:rsidR="00AC660A" w:rsidRPr="008E1486" w:rsidRDefault="00AC660A" w:rsidP="00AC660A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A7383">
              <w:t>Не указано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21F7603F" w14:textId="77777777" w:rsidR="00E01360" w:rsidRDefault="00E01360" w:rsidP="00E01360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2A34093C" w14:textId="77777777" w:rsidR="00E01360" w:rsidRDefault="00E01360" w:rsidP="00E01360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2953188E" w14:textId="77777777" w:rsidR="00E01360" w:rsidRPr="000C6DC8" w:rsidRDefault="00E01360" w:rsidP="00E01360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89A9" w14:textId="77777777" w:rsidR="00A00D98" w:rsidRDefault="00A00D98" w:rsidP="00F35F66">
      <w:pPr>
        <w:spacing w:after="0" w:line="240" w:lineRule="auto"/>
      </w:pPr>
      <w:r>
        <w:separator/>
      </w:r>
    </w:p>
  </w:endnote>
  <w:endnote w:type="continuationSeparator" w:id="0">
    <w:p w14:paraId="1E5E233A" w14:textId="77777777" w:rsidR="00A00D98" w:rsidRDefault="00A00D98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4CA8" w14:textId="77777777" w:rsidR="00A00D98" w:rsidRDefault="00A00D98" w:rsidP="00F35F66">
      <w:pPr>
        <w:spacing w:after="0" w:line="240" w:lineRule="auto"/>
      </w:pPr>
      <w:r>
        <w:separator/>
      </w:r>
    </w:p>
  </w:footnote>
  <w:footnote w:type="continuationSeparator" w:id="0">
    <w:p w14:paraId="7886FAA2" w14:textId="77777777" w:rsidR="00A00D98" w:rsidRDefault="00A00D98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876710" w:rsidRDefault="00876710" w:rsidP="00876710">
      <w:pPr>
        <w:pStyle w:val="a3"/>
        <w:jc w:val="both"/>
      </w:pPr>
    </w:p>
  </w:footnote>
  <w:footnote w:id="2">
    <w:p w14:paraId="26371F7C" w14:textId="77777777" w:rsidR="00AC660A" w:rsidRDefault="00AC660A" w:rsidP="00AA5993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867DE"/>
    <w:rsid w:val="00183520"/>
    <w:rsid w:val="001E2C0F"/>
    <w:rsid w:val="00220E10"/>
    <w:rsid w:val="002A3457"/>
    <w:rsid w:val="003401BD"/>
    <w:rsid w:val="003656BA"/>
    <w:rsid w:val="00395FF7"/>
    <w:rsid w:val="004840E1"/>
    <w:rsid w:val="004B71A5"/>
    <w:rsid w:val="005666C9"/>
    <w:rsid w:val="00573069"/>
    <w:rsid w:val="005914B4"/>
    <w:rsid w:val="006265CE"/>
    <w:rsid w:val="0066636E"/>
    <w:rsid w:val="006B07F8"/>
    <w:rsid w:val="006F1809"/>
    <w:rsid w:val="00876710"/>
    <w:rsid w:val="00A00D98"/>
    <w:rsid w:val="00A03D67"/>
    <w:rsid w:val="00A060D2"/>
    <w:rsid w:val="00A54560"/>
    <w:rsid w:val="00AA5993"/>
    <w:rsid w:val="00AC5614"/>
    <w:rsid w:val="00AC660A"/>
    <w:rsid w:val="00BE2EAB"/>
    <w:rsid w:val="00BF1A6D"/>
    <w:rsid w:val="00C041D9"/>
    <w:rsid w:val="00C43111"/>
    <w:rsid w:val="00CE177C"/>
    <w:rsid w:val="00CE4425"/>
    <w:rsid w:val="00CE709A"/>
    <w:rsid w:val="00D44AB1"/>
    <w:rsid w:val="00D4564B"/>
    <w:rsid w:val="00D95403"/>
    <w:rsid w:val="00DA61A0"/>
    <w:rsid w:val="00DB6CB2"/>
    <w:rsid w:val="00DF57D5"/>
    <w:rsid w:val="00E01360"/>
    <w:rsid w:val="00E43F46"/>
    <w:rsid w:val="00EA02E3"/>
    <w:rsid w:val="00EA3F5A"/>
    <w:rsid w:val="00F35F66"/>
    <w:rsid w:val="00FA4468"/>
    <w:rsid w:val="00FC5EC8"/>
    <w:rsid w:val="00FF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DA61A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A6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mvz.s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mvz.s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mvz.s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36</cp:revision>
  <dcterms:created xsi:type="dcterms:W3CDTF">2025-06-25T14:07:00Z</dcterms:created>
  <dcterms:modified xsi:type="dcterms:W3CDTF">2025-11-06T07:52:00Z</dcterms:modified>
</cp:coreProperties>
</file>