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60EED506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8228D8">
              <w:rPr>
                <w:rFonts w:asciiTheme="minorHAnsi" w:hAnsiTheme="minorHAnsi"/>
                <w:color w:val="000000" w:themeColor="text1"/>
              </w:rPr>
              <w:t>73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1CAED346" w:rsidR="00F662BF" w:rsidRPr="00F662BF" w:rsidRDefault="000B24B6" w:rsidP="000B24B6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F662BF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</w:t>
            </w:r>
            <w:r>
              <w:rPr>
                <w:rFonts w:asciiTheme="minorHAnsi" w:hAnsiTheme="minorHAnsi"/>
                <w:color w:val="000000" w:themeColor="text1"/>
              </w:rPr>
              <w:t>20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153685F4" w:rsidR="00F662BF" w:rsidRPr="00F662BF" w:rsidRDefault="00CD09CE" w:rsidP="00411BF2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12.04.2021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3A97BFEA" w:rsidR="00F662BF" w:rsidRPr="00F662BF" w:rsidRDefault="00244F7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F662BF" w14:paraId="28EFB25B" w14:textId="77777777" w:rsidTr="00411BF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30F6C1C0" w:rsidR="00F662BF" w:rsidRPr="00F662BF" w:rsidRDefault="00411BF2" w:rsidP="004E2BB8">
            <w:pPr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color w:val="auto"/>
              </w:rPr>
              <w:t>Общество с ограниченной ответственностью «Сибирский Антарес»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727ECCDF" w:rsidR="00F662BF" w:rsidRPr="00F662BF" w:rsidRDefault="00411BF2" w:rsidP="004E2BB8">
            <w:pPr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color w:val="auto"/>
              </w:rPr>
              <w:t>ООО «</w:t>
            </w:r>
            <w:proofErr w:type="spellStart"/>
            <w:r w:rsidRPr="00411BF2">
              <w:rPr>
                <w:rFonts w:cs="Times New Roman"/>
                <w:color w:val="auto"/>
              </w:rPr>
              <w:t>СиАн</w:t>
            </w:r>
            <w:proofErr w:type="spellEnd"/>
            <w:r w:rsidRPr="00411BF2">
              <w:rPr>
                <w:rFonts w:cs="Times New Roman"/>
                <w:color w:val="auto"/>
              </w:rPr>
              <w:t>»</w:t>
            </w:r>
            <w:bookmarkStart w:id="0" w:name="_GoBack"/>
            <w:bookmarkEnd w:id="0"/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433E3998" w:rsidR="00F662BF" w:rsidRPr="00F662BF" w:rsidRDefault="00411BF2" w:rsidP="00411BF2">
            <w:pPr>
              <w:rPr>
                <w:rFonts w:cs="Times New Roman"/>
                <w:color w:val="auto"/>
              </w:rPr>
            </w:pPr>
            <w:proofErr w:type="spellStart"/>
            <w:r w:rsidRPr="00411BF2">
              <w:rPr>
                <w:bCs/>
              </w:rPr>
              <w:t>Надудик</w:t>
            </w:r>
            <w:proofErr w:type="spellEnd"/>
            <w:r w:rsidRPr="00411BF2">
              <w:rPr>
                <w:bCs/>
              </w:rPr>
              <w:t xml:space="preserve"> Ирин</w:t>
            </w:r>
            <w:r>
              <w:rPr>
                <w:bCs/>
              </w:rPr>
              <w:t>а Сергеевна</w:t>
            </w:r>
          </w:p>
        </w:tc>
      </w:tr>
      <w:tr w:rsidR="00F662BF" w:rsidRPr="00F662BF" w14:paraId="703F35EB" w14:textId="77777777" w:rsidTr="00E20F9E">
        <w:trPr>
          <w:trHeight w:hRule="exact" w:val="719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7A13FC5C" w:rsidR="00F662BF" w:rsidRPr="00F662BF" w:rsidRDefault="00411BF2" w:rsidP="00F662BF">
            <w:pPr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color w:val="auto"/>
              </w:rPr>
              <w:t xml:space="preserve">660111, Российская Федерация, Красноярский край, г. Красноярск, ул. </w:t>
            </w:r>
            <w:proofErr w:type="spellStart"/>
            <w:r w:rsidRPr="00411BF2">
              <w:rPr>
                <w:rFonts w:cs="Times New Roman"/>
                <w:color w:val="auto"/>
              </w:rPr>
              <w:t>Башиловская</w:t>
            </w:r>
            <w:proofErr w:type="spellEnd"/>
            <w:r w:rsidRPr="00411BF2">
              <w:rPr>
                <w:rFonts w:cs="Times New Roman"/>
                <w:color w:val="auto"/>
              </w:rPr>
              <w:t>, 3, офис 22.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2D85F599" w:rsidR="00F662BF" w:rsidRPr="00F662BF" w:rsidRDefault="00533AB4" w:rsidP="004E2BB8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 xml:space="preserve">+7 </w:t>
            </w:r>
            <w:r w:rsidR="00411BF2">
              <w:rPr>
                <w:rFonts w:cs="Times New Roman"/>
                <w:color w:val="auto"/>
                <w:spacing w:val="-3"/>
              </w:rPr>
              <w:t xml:space="preserve">(923) </w:t>
            </w:r>
            <w:r w:rsidR="00411BF2" w:rsidRPr="00411BF2">
              <w:rPr>
                <w:rFonts w:cs="Times New Roman"/>
                <w:color w:val="auto"/>
                <w:spacing w:val="-3"/>
              </w:rPr>
              <w:t>354-49-19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2A5CA0F9" w:rsidR="00F662BF" w:rsidRPr="00F662BF" w:rsidRDefault="00411BF2" w:rsidP="00402176">
            <w:pPr>
              <w:rPr>
                <w:rFonts w:cs="Times New Roman"/>
                <w:color w:val="auto"/>
              </w:rPr>
            </w:pPr>
            <w:r w:rsidRPr="00411BF2">
              <w:rPr>
                <w:rStyle w:val="a6"/>
                <w:lang w:val="en-US"/>
              </w:rPr>
              <w:t>sian2013@bk.ru</w:t>
            </w:r>
          </w:p>
        </w:tc>
      </w:tr>
      <w:tr w:rsidR="00F662BF" w:rsidRPr="00F662BF" w14:paraId="12B4F2E7" w14:textId="77777777" w:rsidTr="00D30FEF">
        <w:trPr>
          <w:trHeight w:hRule="exact" w:val="708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70174E9" w:rsidR="00F662BF" w:rsidRPr="00EC4E4F" w:rsidRDefault="00411BF2" w:rsidP="00411BF2">
            <w:pPr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color w:val="auto"/>
              </w:rPr>
              <w:t>Лаборатория радиационного контроля</w:t>
            </w:r>
            <w:r>
              <w:t xml:space="preserve"> </w:t>
            </w:r>
            <w:r w:rsidRPr="00411BF2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411BF2">
              <w:rPr>
                <w:rFonts w:cs="Times New Roman"/>
                <w:color w:val="auto"/>
              </w:rPr>
              <w:t xml:space="preserve"> с ограниченной ответственностью «Сибирский Антарес»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44755539" w:rsidR="00F662BF" w:rsidRPr="00F662BF" w:rsidRDefault="00411BF2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ЛРК </w:t>
            </w:r>
            <w:r w:rsidRPr="00411BF2">
              <w:rPr>
                <w:rFonts w:cs="Times New Roman"/>
                <w:color w:val="auto"/>
              </w:rPr>
              <w:t>ООО «</w:t>
            </w:r>
            <w:proofErr w:type="spellStart"/>
            <w:r w:rsidRPr="00411BF2">
              <w:rPr>
                <w:rFonts w:cs="Times New Roman"/>
                <w:color w:val="auto"/>
              </w:rPr>
              <w:t>СиАн</w:t>
            </w:r>
            <w:proofErr w:type="spellEnd"/>
            <w:r w:rsidRPr="00411BF2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1E9BCF3B" w:rsidR="00F662BF" w:rsidRPr="00F662BF" w:rsidRDefault="00411BF2" w:rsidP="00E858D3">
            <w:pPr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bCs/>
                <w:color w:val="auto"/>
              </w:rPr>
              <w:t>Жданов Андрей Анатольевич</w:t>
            </w:r>
          </w:p>
        </w:tc>
      </w:tr>
      <w:tr w:rsidR="00F662BF" w:rsidRPr="00F662BF" w14:paraId="26232D36" w14:textId="77777777" w:rsidTr="004E2BB8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0384CCC5" w:rsidR="00F662BF" w:rsidRPr="00F662BF" w:rsidRDefault="00411BF2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411BF2">
              <w:rPr>
                <w:rFonts w:cs="Times New Roman"/>
                <w:color w:val="auto"/>
              </w:rPr>
              <w:t xml:space="preserve">660111, Российская Федерация, Красноярский край, г. Красноярск, ул. </w:t>
            </w:r>
            <w:proofErr w:type="spellStart"/>
            <w:r w:rsidRPr="00411BF2">
              <w:rPr>
                <w:rFonts w:cs="Times New Roman"/>
                <w:color w:val="auto"/>
              </w:rPr>
              <w:t>Башиловская</w:t>
            </w:r>
            <w:proofErr w:type="spellEnd"/>
            <w:r w:rsidRPr="00411BF2">
              <w:rPr>
                <w:rFonts w:cs="Times New Roman"/>
                <w:color w:val="auto"/>
              </w:rPr>
              <w:t>, 3, офис 22.</w:t>
            </w:r>
          </w:p>
        </w:tc>
      </w:tr>
      <w:tr w:rsidR="00411BF2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37719BFF" w:rsidR="00411BF2" w:rsidRPr="00F662BF" w:rsidRDefault="00411BF2" w:rsidP="00411BF2">
            <w:pPr>
              <w:rPr>
                <w:rFonts w:cs="Times New Roman"/>
                <w:color w:val="auto"/>
              </w:rPr>
            </w:pPr>
            <w:r w:rsidRPr="007A5307">
              <w:t>+7 (923) 354-49-19</w:t>
            </w:r>
          </w:p>
        </w:tc>
      </w:tr>
      <w:tr w:rsidR="00411BF2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47C51A52" w:rsidR="00411BF2" w:rsidRPr="00B91556" w:rsidRDefault="00CD09CE" w:rsidP="00411BF2">
            <w:pPr>
              <w:rPr>
                <w:rFonts w:cs="Times New Roman"/>
                <w:color w:val="auto"/>
              </w:rPr>
            </w:pPr>
            <w:hyperlink r:id="rId7" w:history="1">
              <w:r w:rsidR="00411BF2" w:rsidRPr="00D40A1E">
                <w:rPr>
                  <w:rStyle w:val="a6"/>
                </w:rPr>
                <w:t>sian2013@bk.ru</w:t>
              </w:r>
            </w:hyperlink>
            <w:r w:rsidR="00411BF2">
              <w:t xml:space="preserve"> </w:t>
            </w:r>
          </w:p>
        </w:tc>
      </w:tr>
      <w:tr w:rsidR="00F662BF" w:rsidRPr="00F662BF" w14:paraId="70487C5E" w14:textId="77777777" w:rsidTr="00411BF2">
        <w:trPr>
          <w:trHeight w:val="464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030B25B4" w:rsidR="00F662BF" w:rsidRPr="007245D8" w:rsidRDefault="00411BF2" w:rsidP="001F0F1A">
            <w:pPr>
              <w:spacing w:after="0" w:line="240" w:lineRule="auto"/>
              <w:ind w:right="142"/>
              <w:jc w:val="both"/>
              <w:rPr>
                <w:highlight w:val="yellow"/>
              </w:rPr>
            </w:pPr>
            <w:r w:rsidRPr="00411BF2">
              <w:t>Лом черных и цветных металлов, транспортная партия металлолома</w:t>
            </w:r>
            <w:r>
              <w:t>.</w:t>
            </w:r>
          </w:p>
        </w:tc>
      </w:tr>
      <w:tr w:rsidR="00F662BF" w:rsidRPr="00F662BF" w14:paraId="6287A8F4" w14:textId="77777777" w:rsidTr="00094317">
        <w:trPr>
          <w:trHeight w:val="549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5BA5F085" w:rsidR="00F662BF" w:rsidRPr="00F662BF" w:rsidRDefault="00ED38F5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38.32.29.300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8E21F4C" w:rsidR="008B75D2" w:rsidRPr="007245D8" w:rsidRDefault="00ED38F5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7204</w:t>
            </w:r>
          </w:p>
        </w:tc>
      </w:tr>
      <w:tr w:rsidR="00F662BF" w:rsidRPr="00F662BF" w14:paraId="5268E0C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19FC9BB0" w:rsidR="00F662BF" w:rsidRPr="0025509E" w:rsidRDefault="00CD09CE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5509E">
        <w:trPr>
          <w:trHeight w:hRule="exact" w:val="89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647C4E0E" w:rsidR="00F662BF" w:rsidRPr="00F662BF" w:rsidRDefault="0025509E" w:rsidP="00244F7C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12.0</w:t>
            </w:r>
            <w:r w:rsidR="00244F7C">
              <w:rPr>
                <w:rFonts w:cs="Times New Roman"/>
                <w:color w:val="auto"/>
              </w:rPr>
              <w:t>4</w:t>
            </w:r>
            <w:r>
              <w:rPr>
                <w:rFonts w:cs="Times New Roman"/>
                <w:color w:val="auto"/>
              </w:rPr>
              <w:t>.202</w:t>
            </w:r>
            <w:r w:rsidR="00244F7C">
              <w:rPr>
                <w:rFonts w:cs="Times New Roman"/>
                <w:color w:val="auto"/>
              </w:rPr>
              <w:t>1</w:t>
            </w:r>
            <w:r>
              <w:rPr>
                <w:rFonts w:cs="Times New Roman"/>
                <w:color w:val="auto"/>
              </w:rPr>
              <w:t xml:space="preserve"> г. </w:t>
            </w:r>
            <w:r w:rsidR="000B24B6" w:rsidRPr="000B24B6">
              <w:rPr>
                <w:rFonts w:cs="Times New Roman"/>
                <w:color w:val="auto"/>
              </w:rPr>
              <w:t>Аттестат</w:t>
            </w:r>
            <w:r>
              <w:rPr>
                <w:rFonts w:cs="Times New Roman"/>
                <w:color w:val="auto"/>
              </w:rPr>
              <w:t xml:space="preserve"> признания компетентности лаборатории </w:t>
            </w:r>
            <w:r w:rsidR="00244F7C">
              <w:rPr>
                <w:rFonts w:cs="Times New Roman"/>
                <w:color w:val="auto"/>
              </w:rPr>
              <w:t>аннулирован в связи с нарушениями в деятельности лаборатории радиационного контроля.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0612E" w14:textId="77777777" w:rsidR="007C20E5" w:rsidRDefault="007C20E5" w:rsidP="00404FCE">
      <w:pPr>
        <w:spacing w:after="0" w:line="240" w:lineRule="auto"/>
      </w:pPr>
      <w:r>
        <w:separator/>
      </w:r>
    </w:p>
  </w:endnote>
  <w:endnote w:type="continuationSeparator" w:id="0">
    <w:p w14:paraId="2D1C56B8" w14:textId="77777777" w:rsidR="007C20E5" w:rsidRDefault="007C20E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9C5A" w14:textId="77777777" w:rsidR="007C20E5" w:rsidRDefault="007C20E5" w:rsidP="00404FCE">
      <w:pPr>
        <w:spacing w:after="0" w:line="240" w:lineRule="auto"/>
      </w:pPr>
      <w:r>
        <w:separator/>
      </w:r>
    </w:p>
  </w:footnote>
  <w:footnote w:type="continuationSeparator" w:id="0">
    <w:p w14:paraId="3685F019" w14:textId="77777777" w:rsidR="007C20E5" w:rsidRDefault="007C20E5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24B6"/>
    <w:rsid w:val="000B3955"/>
    <w:rsid w:val="000C6DC8"/>
    <w:rsid w:val="000D32EC"/>
    <w:rsid w:val="000E1C4B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7C"/>
    <w:rsid w:val="00244FD6"/>
    <w:rsid w:val="00250402"/>
    <w:rsid w:val="00251224"/>
    <w:rsid w:val="0025509E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F60A9"/>
    <w:rsid w:val="003F7F53"/>
    <w:rsid w:val="00402176"/>
    <w:rsid w:val="00404FCE"/>
    <w:rsid w:val="00411BF2"/>
    <w:rsid w:val="004210DE"/>
    <w:rsid w:val="0042520C"/>
    <w:rsid w:val="00426809"/>
    <w:rsid w:val="00435D9E"/>
    <w:rsid w:val="00436C98"/>
    <w:rsid w:val="00437285"/>
    <w:rsid w:val="00444BA1"/>
    <w:rsid w:val="004469DE"/>
    <w:rsid w:val="0046122F"/>
    <w:rsid w:val="00463387"/>
    <w:rsid w:val="004719E2"/>
    <w:rsid w:val="00474BC6"/>
    <w:rsid w:val="00480A17"/>
    <w:rsid w:val="004C0F79"/>
    <w:rsid w:val="004C77CA"/>
    <w:rsid w:val="004D3C24"/>
    <w:rsid w:val="004E1D49"/>
    <w:rsid w:val="004E2BB8"/>
    <w:rsid w:val="004E41FE"/>
    <w:rsid w:val="004E73B6"/>
    <w:rsid w:val="004E7BE7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64EC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28D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09CE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0FEF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38F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1BA2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an2013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EA2F-223F-4ECB-A513-669CC9E3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3</cp:revision>
  <dcterms:created xsi:type="dcterms:W3CDTF">2021-04-20T10:08:00Z</dcterms:created>
  <dcterms:modified xsi:type="dcterms:W3CDTF">2021-04-20T10:09:00Z</dcterms:modified>
</cp:coreProperties>
</file>