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536"/>
      </w:tblGrid>
      <w:tr w:rsidR="00404FCE" w:rsidRPr="00E31A12" w14:paraId="2E298ADA" w14:textId="77777777" w:rsidTr="00C8687B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8788A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9285F3" w14:textId="77777777" w:rsidR="00404FCE" w:rsidRPr="00E31A12" w:rsidRDefault="00404FCE" w:rsidP="00B24664">
            <w:r w:rsidRPr="00DC1A92">
              <w:rPr>
                <w:color w:val="000000" w:themeColor="text1"/>
                <w:lang w:val="en-US"/>
              </w:rPr>
              <w:t>ГО</w:t>
            </w:r>
            <w:r w:rsidRPr="00DC1A92">
              <w:rPr>
                <w:color w:val="000000" w:themeColor="text1"/>
              </w:rPr>
              <w:t>СТ</w:t>
            </w:r>
            <w:r w:rsidRPr="00DC1A92">
              <w:rPr>
                <w:color w:val="000000" w:themeColor="text1"/>
                <w:lang w:val="en-US"/>
              </w:rPr>
              <w:t>.RU.22</w:t>
            </w:r>
            <w:r w:rsidRPr="00DC1A92">
              <w:rPr>
                <w:color w:val="000000" w:themeColor="text1"/>
              </w:rPr>
              <w:t>0</w:t>
            </w:r>
            <w:r w:rsidR="00DC1A92" w:rsidRPr="00DC1A92">
              <w:rPr>
                <w:color w:val="000000" w:themeColor="text1"/>
              </w:rPr>
              <w:t>1</w:t>
            </w:r>
            <w:r w:rsidR="00B24664">
              <w:rPr>
                <w:color w:val="000000" w:themeColor="text1"/>
              </w:rPr>
              <w:t>1</w:t>
            </w:r>
          </w:p>
        </w:tc>
      </w:tr>
      <w:tr w:rsidR="00404FCE" w:rsidRPr="00E31A12" w14:paraId="455FA968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AC0A34B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451C69" w14:textId="77777777" w:rsidR="00404FCE" w:rsidRPr="00E31A12" w:rsidRDefault="000A4FEE" w:rsidP="00C8687B">
            <w:r>
              <w:t>31</w:t>
            </w:r>
            <w:r w:rsidR="00BE77E0">
              <w:t>.05</w:t>
            </w:r>
            <w:r w:rsidR="00C8687B">
              <w:t>.</w:t>
            </w:r>
            <w:r w:rsidR="00404FCE" w:rsidRPr="00E31A12">
              <w:t>20</w:t>
            </w:r>
            <w:r w:rsidR="00C8687B">
              <w:t>1</w:t>
            </w:r>
            <w:r w:rsidR="00404FCE" w:rsidRPr="00E31A12">
              <w:t>6</w:t>
            </w:r>
          </w:p>
        </w:tc>
      </w:tr>
      <w:tr w:rsidR="00404FCE" w:rsidRPr="00E31A12" w14:paraId="79862304" w14:textId="77777777" w:rsidTr="00FD41AB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1F2DCA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D073B98" w14:textId="17DAA6BF" w:rsidR="00404FCE" w:rsidRPr="00E31A12" w:rsidRDefault="00736CB3" w:rsidP="00BE77E0">
            <w:r w:rsidRPr="00F53517">
              <w:t>24.11.2017</w:t>
            </w:r>
          </w:p>
        </w:tc>
      </w:tr>
      <w:tr w:rsidR="00404FCE" w:rsidRPr="00E31A12" w14:paraId="6396435E" w14:textId="77777777" w:rsidTr="00FD41AB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9FA376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F2C5A6F" w14:textId="39E50646" w:rsidR="00404FCE" w:rsidRPr="00E31A12" w:rsidRDefault="00E5518B" w:rsidP="00FD41AB">
            <w:r>
              <w:t>Архивный</w:t>
            </w:r>
          </w:p>
        </w:tc>
      </w:tr>
      <w:tr w:rsidR="00404FCE" w:rsidRPr="00E31A12" w14:paraId="22B46F96" w14:textId="77777777" w:rsidTr="000A4FEE">
        <w:trPr>
          <w:trHeight w:hRule="exact" w:val="68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A34E7C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2069CA7" w14:textId="77777777" w:rsidR="00404FCE" w:rsidRPr="00E31A12" w:rsidRDefault="000A4FEE" w:rsidP="000A4FEE">
            <w:r>
              <w:t>Зак</w:t>
            </w:r>
            <w:r w:rsidR="00970D99">
              <w:t xml:space="preserve">рытое акционерное общество </w:t>
            </w:r>
            <w:r>
              <w:t xml:space="preserve">Промышленная группа </w:t>
            </w:r>
            <w:r w:rsidR="00C8687B" w:rsidRPr="00EC48A3">
              <w:t>«</w:t>
            </w:r>
            <w:proofErr w:type="spellStart"/>
            <w:r>
              <w:t>Проминдустрия</w:t>
            </w:r>
            <w:proofErr w:type="spellEnd"/>
            <w:r w:rsidR="00C8687B" w:rsidRPr="00EC48A3">
              <w:t>»</w:t>
            </w:r>
          </w:p>
        </w:tc>
      </w:tr>
      <w:tr w:rsidR="00404FCE" w:rsidRPr="00E31A12" w14:paraId="7F8E9BF1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F299AD1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A252F25" w14:textId="77777777" w:rsidR="00404FCE" w:rsidRPr="00E31A12" w:rsidRDefault="008920C0" w:rsidP="008920C0">
            <w:r>
              <w:t>З</w:t>
            </w:r>
            <w:r w:rsidR="00970D99">
              <w:t>А</w:t>
            </w:r>
            <w:r w:rsidR="00C8687B">
              <w:t>О</w:t>
            </w:r>
            <w:r>
              <w:t xml:space="preserve"> ПГ </w:t>
            </w:r>
            <w:r w:rsidRPr="00EC48A3">
              <w:t>«</w:t>
            </w:r>
            <w:proofErr w:type="spellStart"/>
            <w:r>
              <w:t>Проминдустрия</w:t>
            </w:r>
            <w:proofErr w:type="spellEnd"/>
            <w:r w:rsidRPr="00EC48A3">
              <w:t>»</w:t>
            </w:r>
          </w:p>
        </w:tc>
      </w:tr>
      <w:tr w:rsidR="00404FCE" w:rsidRPr="00E31A12" w14:paraId="35743F49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D01765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C25E94E" w14:textId="77777777" w:rsidR="00404FCE" w:rsidRPr="00853B23" w:rsidRDefault="008920C0" w:rsidP="00FD41AB">
            <w:r w:rsidRPr="0083340E">
              <w:rPr>
                <w:rFonts w:asciiTheme="minorHAnsi" w:hAnsiTheme="minorHAnsi" w:cs="Times New Roman"/>
              </w:rPr>
              <w:t>Костромин Сергей Анатольевич</w:t>
            </w:r>
          </w:p>
        </w:tc>
      </w:tr>
      <w:tr w:rsidR="00404FCE" w:rsidRPr="00E31A12" w14:paraId="697BAB12" w14:textId="77777777" w:rsidTr="00E24BDC">
        <w:trPr>
          <w:trHeight w:hRule="exact" w:val="9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ACA73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597BEB3" w14:textId="77777777" w:rsidR="00404FCE" w:rsidRPr="006643FE" w:rsidRDefault="006643FE" w:rsidP="00FD41AB">
            <w:pPr>
              <w:rPr>
                <w:rFonts w:asciiTheme="minorHAnsi" w:hAnsiTheme="minorHAnsi"/>
              </w:rPr>
            </w:pPr>
            <w:r w:rsidRPr="006643FE">
              <w:rPr>
                <w:rFonts w:asciiTheme="minorHAnsi" w:hAnsiTheme="minorHAnsi" w:cs="Times New Roman"/>
              </w:rPr>
              <w:t>196084, Российская Федерация, город Санкт-Петербург, Московский проспект, дом 107,</w:t>
            </w:r>
            <w:r w:rsidRPr="006643FE">
              <w:rPr>
                <w:rFonts w:asciiTheme="minorHAnsi" w:hAnsiTheme="minorHAnsi" w:cs="Times New Roman"/>
                <w:b/>
              </w:rPr>
              <w:t xml:space="preserve"> </w:t>
            </w:r>
            <w:r w:rsidRPr="006643FE">
              <w:rPr>
                <w:rFonts w:asciiTheme="minorHAnsi" w:hAnsiTheme="minorHAnsi" w:cs="Times New Roman"/>
              </w:rPr>
              <w:t>корпус 3, лит. О</w:t>
            </w:r>
          </w:p>
        </w:tc>
      </w:tr>
      <w:tr w:rsidR="00404FCE" w:rsidRPr="00E31A12" w14:paraId="074E94D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85ECDC5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808DE8C" w14:textId="77777777" w:rsidR="00404FCE" w:rsidRPr="000F72BB" w:rsidRDefault="001D601B" w:rsidP="001D601B">
            <w:r w:rsidRPr="0083340E">
              <w:rPr>
                <w:rFonts w:asciiTheme="minorHAnsi" w:hAnsiTheme="minorHAnsi" w:cs="Times New Roman"/>
              </w:rPr>
              <w:t>(812</w:t>
            </w:r>
            <w:r w:rsidR="007845A8" w:rsidRPr="0083340E">
              <w:rPr>
                <w:rFonts w:asciiTheme="minorHAnsi" w:hAnsiTheme="minorHAnsi" w:cs="Times New Roman"/>
              </w:rPr>
              <w:t xml:space="preserve">) </w:t>
            </w:r>
            <w:r w:rsidRPr="0083340E">
              <w:rPr>
                <w:rFonts w:asciiTheme="minorHAnsi" w:hAnsiTheme="minorHAnsi" w:cs="Times New Roman"/>
              </w:rPr>
              <w:t>3</w:t>
            </w:r>
            <w:r w:rsidR="007845A8" w:rsidRPr="0083340E">
              <w:rPr>
                <w:rFonts w:asciiTheme="minorHAnsi" w:hAnsiTheme="minorHAnsi" w:cs="Times New Roman"/>
              </w:rPr>
              <w:t>3</w:t>
            </w:r>
            <w:r w:rsidRPr="0083340E">
              <w:rPr>
                <w:rFonts w:asciiTheme="minorHAnsi" w:hAnsiTheme="minorHAnsi" w:cs="Times New Roman"/>
              </w:rPr>
              <w:t>2</w:t>
            </w:r>
            <w:r w:rsidR="007845A8" w:rsidRPr="0083340E">
              <w:rPr>
                <w:rFonts w:asciiTheme="minorHAnsi" w:hAnsiTheme="minorHAnsi" w:cs="Times New Roman"/>
              </w:rPr>
              <w:t>-</w:t>
            </w:r>
            <w:r w:rsidRPr="0083340E">
              <w:rPr>
                <w:rFonts w:asciiTheme="minorHAnsi" w:hAnsiTheme="minorHAnsi" w:cs="Times New Roman"/>
              </w:rPr>
              <w:t>32</w:t>
            </w:r>
            <w:r w:rsidR="007845A8" w:rsidRPr="0083340E">
              <w:rPr>
                <w:rFonts w:asciiTheme="minorHAnsi" w:hAnsiTheme="minorHAnsi" w:cs="Times New Roman"/>
              </w:rPr>
              <w:t>-</w:t>
            </w:r>
            <w:r w:rsidRPr="0083340E">
              <w:rPr>
                <w:rFonts w:asciiTheme="minorHAnsi" w:hAnsiTheme="minorHAnsi" w:cs="Times New Roman"/>
              </w:rPr>
              <w:t>32</w:t>
            </w:r>
            <w:r w:rsidR="007845A8" w:rsidRPr="000F72BB">
              <w:rPr>
                <w:spacing w:val="-3"/>
                <w:sz w:val="24"/>
                <w:szCs w:val="24"/>
              </w:rPr>
              <w:t xml:space="preserve">  </w:t>
            </w:r>
          </w:p>
        </w:tc>
      </w:tr>
      <w:tr w:rsidR="00404FCE" w:rsidRPr="00E31A12" w14:paraId="4F23D003" w14:textId="77777777" w:rsidTr="00FD41AB">
        <w:trPr>
          <w:trHeight w:hRule="exact" w:val="29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CB1299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946642" w14:textId="534E74FE" w:rsidR="00404FCE" w:rsidRPr="0075593E" w:rsidRDefault="007079E8" w:rsidP="006B5720">
            <w:hyperlink r:id="rId7" w:history="1">
              <w:r w:rsidRPr="00DF0B1B">
                <w:rPr>
                  <w:rStyle w:val="a6"/>
                </w:rPr>
                <w:t>ngo@pgpi.ru</w:t>
              </w:r>
            </w:hyperlink>
            <w:r>
              <w:t xml:space="preserve"> </w:t>
            </w:r>
          </w:p>
        </w:tc>
      </w:tr>
      <w:tr w:rsidR="00404FCE" w:rsidRPr="00E31A12" w14:paraId="5B100A09" w14:textId="77777777" w:rsidTr="00B614FC">
        <w:trPr>
          <w:trHeight w:hRule="exact" w:val="154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BEFDB5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полное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BBF0ADA" w14:textId="77777777" w:rsidR="00404FCE" w:rsidRPr="00B614FC" w:rsidRDefault="00B614FC" w:rsidP="00B614FC">
            <w:r w:rsidRPr="00B614FC">
              <w:rPr>
                <w:rFonts w:asciiTheme="minorHAnsi" w:hAnsiTheme="minorHAnsi" w:cs="Times New Roman"/>
              </w:rPr>
              <w:t>Лаборатория контроля эффективности ингибиторной защиты нефтепромыслового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B614FC">
              <w:rPr>
                <w:rFonts w:asciiTheme="minorHAnsi" w:hAnsiTheme="minorHAnsi" w:cs="Times New Roman"/>
              </w:rPr>
              <w:t xml:space="preserve">оборудования </w:t>
            </w:r>
            <w:r>
              <w:t xml:space="preserve">Закрытого акционерного общества Промышленной группы </w:t>
            </w:r>
            <w:r w:rsidRPr="00EC48A3">
              <w:t>«</w:t>
            </w:r>
            <w:proofErr w:type="spellStart"/>
            <w:r>
              <w:t>Проминдустрия</w:t>
            </w:r>
            <w:proofErr w:type="spellEnd"/>
            <w:r w:rsidRPr="00EC48A3">
              <w:t>»</w:t>
            </w:r>
          </w:p>
        </w:tc>
      </w:tr>
      <w:tr w:rsidR="00404FCE" w:rsidRPr="00E31A12" w14:paraId="580AC84E" w14:textId="77777777" w:rsidTr="00FD41AB">
        <w:trPr>
          <w:trHeight w:hRule="exact" w:val="32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15DE7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лабора</w:t>
            </w:r>
            <w:r w:rsidRPr="00E31A12">
              <w:rPr>
                <w:b/>
              </w:rPr>
              <w:softHyphen/>
              <w:t>тории сокращенное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A99C441" w14:textId="2C6F68D8" w:rsidR="00404FCE" w:rsidRPr="00E31A12" w:rsidRDefault="00D62D6B" w:rsidP="00FD41AB">
            <w:r>
              <w:t>Н</w:t>
            </w:r>
            <w:r w:rsidR="00CA2F9F">
              <w:t>е указано</w:t>
            </w:r>
          </w:p>
        </w:tc>
      </w:tr>
      <w:tr w:rsidR="00404FCE" w:rsidRPr="00E31A12" w14:paraId="136CAC5A" w14:textId="77777777" w:rsidTr="006F2358">
        <w:trPr>
          <w:trHeight w:hRule="exact" w:val="3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0B3383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ла</w:t>
            </w:r>
            <w:r w:rsidRPr="00E31A12">
              <w:rPr>
                <w:b/>
              </w:rPr>
              <w:softHyphen/>
              <w:t>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6818F8B" w14:textId="77777777" w:rsidR="00404FCE" w:rsidRPr="002B2356" w:rsidRDefault="00EB2F78" w:rsidP="002B2356">
            <w:proofErr w:type="spellStart"/>
            <w:r w:rsidRPr="006F2358">
              <w:t>Камардин</w:t>
            </w:r>
            <w:proofErr w:type="spellEnd"/>
            <w:r w:rsidRPr="006F2358">
              <w:t xml:space="preserve"> Геннадий Борисович</w:t>
            </w:r>
          </w:p>
        </w:tc>
      </w:tr>
      <w:tr w:rsidR="00404FCE" w:rsidRPr="00E31A12" w14:paraId="7C0BA015" w14:textId="77777777" w:rsidTr="00FD41AB">
        <w:trPr>
          <w:trHeight w:hRule="exact" w:val="58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B1CBEE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8D48554" w14:textId="10C073CE" w:rsidR="00404FCE" w:rsidRPr="005267C0" w:rsidRDefault="005267C0" w:rsidP="00642CC2">
            <w:pPr>
              <w:rPr>
                <w:rFonts w:asciiTheme="minorHAnsi" w:hAnsiTheme="minorHAnsi"/>
              </w:rPr>
            </w:pPr>
            <w:r w:rsidRPr="005267C0">
              <w:rPr>
                <w:rFonts w:asciiTheme="minorHAnsi" w:hAnsiTheme="minorHAnsi" w:cs="Times New Roman"/>
              </w:rPr>
              <w:t xml:space="preserve">420061, Республика Татарстан, г. Казань, </w:t>
            </w:r>
            <w:r w:rsidR="006F2358">
              <w:rPr>
                <w:rFonts w:asciiTheme="minorHAnsi" w:hAnsiTheme="minorHAnsi" w:cs="Times New Roman"/>
              </w:rPr>
              <w:br/>
            </w:r>
            <w:r w:rsidRPr="005267C0">
              <w:rPr>
                <w:rFonts w:asciiTheme="minorHAnsi" w:hAnsiTheme="minorHAnsi" w:cs="Times New Roman"/>
              </w:rPr>
              <w:t xml:space="preserve">ул. </w:t>
            </w:r>
            <w:proofErr w:type="spellStart"/>
            <w:r w:rsidRPr="005267C0">
              <w:rPr>
                <w:rFonts w:asciiTheme="minorHAnsi" w:hAnsiTheme="minorHAnsi" w:cs="Times New Roman"/>
              </w:rPr>
              <w:t>Н.Ершова</w:t>
            </w:r>
            <w:proofErr w:type="spellEnd"/>
            <w:r w:rsidRPr="005267C0">
              <w:rPr>
                <w:rFonts w:asciiTheme="minorHAnsi" w:hAnsiTheme="minorHAnsi" w:cs="Times New Roman"/>
              </w:rPr>
              <w:t>, д. 35А</w:t>
            </w:r>
          </w:p>
        </w:tc>
      </w:tr>
      <w:tr w:rsidR="00404FCE" w:rsidRPr="00E31A12" w14:paraId="5B22C017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5094B2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Тел/факс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094E505" w14:textId="77777777" w:rsidR="00404FCE" w:rsidRPr="0083340E" w:rsidRDefault="000F72BB" w:rsidP="008D689F">
            <w:pPr>
              <w:rPr>
                <w:rFonts w:asciiTheme="minorHAnsi" w:hAnsiTheme="minorHAnsi" w:cs="Times New Roman"/>
              </w:rPr>
            </w:pPr>
            <w:r w:rsidRPr="0083340E">
              <w:rPr>
                <w:rFonts w:asciiTheme="minorHAnsi" w:hAnsiTheme="minorHAnsi" w:cs="Times New Roman"/>
              </w:rPr>
              <w:t>(</w:t>
            </w:r>
            <w:r w:rsidR="008D689F" w:rsidRPr="0083340E">
              <w:rPr>
                <w:rFonts w:asciiTheme="minorHAnsi" w:hAnsiTheme="minorHAnsi" w:cs="Times New Roman"/>
              </w:rPr>
              <w:t>843</w:t>
            </w:r>
            <w:r w:rsidRPr="0083340E">
              <w:rPr>
                <w:rFonts w:asciiTheme="minorHAnsi" w:hAnsiTheme="minorHAnsi" w:cs="Times New Roman"/>
              </w:rPr>
              <w:t xml:space="preserve">) </w:t>
            </w:r>
            <w:r w:rsidR="008D689F" w:rsidRPr="0083340E">
              <w:rPr>
                <w:rFonts w:asciiTheme="minorHAnsi" w:hAnsiTheme="minorHAnsi" w:cs="Times New Roman"/>
              </w:rPr>
              <w:t>272-31</w:t>
            </w:r>
            <w:r w:rsidRPr="0083340E">
              <w:rPr>
                <w:rFonts w:asciiTheme="minorHAnsi" w:hAnsiTheme="minorHAnsi" w:cs="Times New Roman"/>
              </w:rPr>
              <w:t>-</w:t>
            </w:r>
            <w:r w:rsidR="008D689F" w:rsidRPr="0083340E">
              <w:rPr>
                <w:rFonts w:asciiTheme="minorHAnsi" w:hAnsiTheme="minorHAnsi" w:cs="Times New Roman"/>
              </w:rPr>
              <w:t>16</w:t>
            </w:r>
            <w:r w:rsidRPr="0083340E">
              <w:rPr>
                <w:rFonts w:asciiTheme="minorHAnsi" w:hAnsiTheme="minorHAnsi" w:cs="Times New Roman"/>
              </w:rPr>
              <w:t xml:space="preserve">  </w:t>
            </w:r>
          </w:p>
        </w:tc>
      </w:tr>
      <w:tr w:rsidR="00404FCE" w:rsidRPr="00E31A12" w14:paraId="639E444A" w14:textId="77777777" w:rsidTr="00FD41AB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F3012F0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2536032" w14:textId="4A6592C2" w:rsidR="00404FCE" w:rsidRPr="00E31A12" w:rsidRDefault="00B205DB" w:rsidP="00F74636">
            <w:hyperlink r:id="rId8" w:history="1">
              <w:r w:rsidRPr="00DF0B1B">
                <w:rPr>
                  <w:rStyle w:val="a6"/>
                </w:rPr>
                <w:t>Kamardin.gb@mail.ru</w:t>
              </w:r>
            </w:hyperlink>
            <w:r>
              <w:t xml:space="preserve"> </w:t>
            </w:r>
          </w:p>
        </w:tc>
      </w:tr>
      <w:tr w:rsidR="00404FCE" w:rsidRPr="00E31A12" w14:paraId="35BB7CE0" w14:textId="77777777" w:rsidTr="0056242C">
        <w:trPr>
          <w:trHeight w:hRule="exact" w:val="94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9AEBAD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4218BA" w14:textId="77777777" w:rsidR="00404FCE" w:rsidRPr="00E31A12" w:rsidRDefault="0056242C" w:rsidP="000C6DC8">
            <w:r>
              <w:t xml:space="preserve">Реагент-ингибитор солеотложения, ингибитор коррозии, ингибитор </w:t>
            </w:r>
            <w:proofErr w:type="spellStart"/>
            <w:r>
              <w:t>парафиноотложения</w:t>
            </w:r>
            <w:proofErr w:type="spellEnd"/>
            <w:r>
              <w:t>, деэмульгатор.</w:t>
            </w:r>
          </w:p>
        </w:tc>
      </w:tr>
      <w:tr w:rsidR="00404FCE" w:rsidRPr="00E31A12" w14:paraId="319769D3" w14:textId="77777777" w:rsidTr="0056242C">
        <w:trPr>
          <w:trHeight w:hRule="exact" w:val="43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4B2670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ОКП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276695" w14:textId="77777777" w:rsidR="00404FCE" w:rsidRPr="00E31A12" w:rsidRDefault="0056242C" w:rsidP="0056242C">
            <w:r>
              <w:t>245820, 245830, 245840, 245850</w:t>
            </w:r>
          </w:p>
        </w:tc>
      </w:tr>
      <w:tr w:rsidR="00404FCE" w:rsidRPr="00E31A12" w14:paraId="53194D6D" w14:textId="77777777" w:rsidTr="00393940">
        <w:trPr>
          <w:trHeight w:hRule="exact" w:val="42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8C39BB2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Коды ТНВЭД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8BF8D" w14:textId="77777777" w:rsidR="00404FCE" w:rsidRPr="00E31A12" w:rsidRDefault="0056242C" w:rsidP="006C04AE">
            <w:r>
              <w:t>2835100000</w:t>
            </w:r>
            <w:r w:rsidR="00393940">
              <w:t>, 3811900000, 3824909809</w:t>
            </w:r>
          </w:p>
        </w:tc>
      </w:tr>
      <w:tr w:rsidR="00404FCE" w:rsidRPr="00E31A12" w14:paraId="322B04E6" w14:textId="77777777" w:rsidTr="009937FB">
        <w:trPr>
          <w:trHeight w:hRule="exact" w:val="69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CBC3A33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</w:t>
            </w:r>
            <w:r w:rsidRPr="00E31A12">
              <w:rPr>
                <w:b/>
              </w:rPr>
              <w:softHyphen/>
              <w:t>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1163B6" w14:textId="42E25D21" w:rsidR="00404FCE" w:rsidRPr="00E31A12" w:rsidRDefault="00BF7E93" w:rsidP="00F53517">
            <w:r>
              <w:t>Не указано</w:t>
            </w:r>
          </w:p>
        </w:tc>
      </w:tr>
      <w:tr w:rsidR="00404FCE" w:rsidRPr="00E31A12" w14:paraId="480B9585" w14:textId="77777777" w:rsidTr="00820011">
        <w:trPr>
          <w:trHeight w:hRule="exact" w:val="114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767C5D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DC497" w14:textId="0177C43F" w:rsidR="00404FCE" w:rsidRPr="00E31A12" w:rsidRDefault="00053458" w:rsidP="00FD41AB">
            <w:r>
              <w:t>Аттестат признания компетентности лаборатори</w:t>
            </w:r>
            <w:r w:rsidR="00DD6DBA">
              <w:t>и</w:t>
            </w:r>
            <w:r>
              <w:t xml:space="preserve"> аннулирован</w:t>
            </w:r>
            <w:r w:rsidR="00820011">
              <w:t xml:space="preserve"> </w:t>
            </w:r>
            <w:r w:rsidR="00820011" w:rsidRPr="00820011">
              <w:t>в связи с непрохождением ИК</w:t>
            </w:r>
            <w:r>
              <w:br/>
              <w:t>(</w:t>
            </w:r>
            <w:r w:rsidRPr="00F53517">
              <w:t>Решение № А0</w:t>
            </w:r>
            <w:r>
              <w:t>3</w:t>
            </w:r>
            <w:r w:rsidRPr="00F53517">
              <w:t>-17 от 24.11.2017</w:t>
            </w:r>
            <w:r>
              <w:t>)</w:t>
            </w:r>
          </w:p>
        </w:tc>
      </w:tr>
    </w:tbl>
    <w:p w14:paraId="7B82011E" w14:textId="77777777" w:rsidR="000C6DC8" w:rsidRDefault="000C6DC8" w:rsidP="000C6DC8"/>
    <w:p w14:paraId="4571D3EF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ADC515D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312A38F3" w14:textId="77777777" w:rsidR="008305ED" w:rsidRPr="000C6DC8" w:rsidRDefault="000C6DC8" w:rsidP="00C44216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0213A" w14:textId="77777777" w:rsidR="00B407EB" w:rsidRDefault="00B407EB" w:rsidP="00404FCE">
      <w:pPr>
        <w:spacing w:after="0" w:line="240" w:lineRule="auto"/>
      </w:pPr>
      <w:r>
        <w:separator/>
      </w:r>
    </w:p>
  </w:endnote>
  <w:endnote w:type="continuationSeparator" w:id="0">
    <w:p w14:paraId="7027F925" w14:textId="77777777" w:rsidR="00B407EB" w:rsidRDefault="00B407EB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785CA" w14:textId="77777777" w:rsidR="00B407EB" w:rsidRDefault="00B407EB" w:rsidP="00404FCE">
      <w:pPr>
        <w:spacing w:after="0" w:line="240" w:lineRule="auto"/>
      </w:pPr>
      <w:r>
        <w:separator/>
      </w:r>
    </w:p>
  </w:footnote>
  <w:footnote w:type="continuationSeparator" w:id="0">
    <w:p w14:paraId="32CB0303" w14:textId="77777777" w:rsidR="00B407EB" w:rsidRDefault="00B407EB" w:rsidP="00404FCE">
      <w:pPr>
        <w:spacing w:after="0" w:line="240" w:lineRule="auto"/>
      </w:pPr>
      <w:r>
        <w:continuationSeparator/>
      </w:r>
    </w:p>
  </w:footnote>
  <w:footnote w:id="1">
    <w:p w14:paraId="270B1965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6FDA0517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53458"/>
    <w:rsid w:val="000649FA"/>
    <w:rsid w:val="000A4FEE"/>
    <w:rsid w:val="000C463F"/>
    <w:rsid w:val="000C6DC8"/>
    <w:rsid w:val="000F72BB"/>
    <w:rsid w:val="001D601B"/>
    <w:rsid w:val="002115EA"/>
    <w:rsid w:val="002B2356"/>
    <w:rsid w:val="00393940"/>
    <w:rsid w:val="003F489A"/>
    <w:rsid w:val="00404FCE"/>
    <w:rsid w:val="0041023F"/>
    <w:rsid w:val="00474BC6"/>
    <w:rsid w:val="004E73B6"/>
    <w:rsid w:val="005267C0"/>
    <w:rsid w:val="0056242C"/>
    <w:rsid w:val="00571834"/>
    <w:rsid w:val="005733FA"/>
    <w:rsid w:val="00642CC2"/>
    <w:rsid w:val="006643FE"/>
    <w:rsid w:val="006B5720"/>
    <w:rsid w:val="006C04AE"/>
    <w:rsid w:val="006F2358"/>
    <w:rsid w:val="007079E8"/>
    <w:rsid w:val="00736CB3"/>
    <w:rsid w:val="0075593E"/>
    <w:rsid w:val="007845A8"/>
    <w:rsid w:val="007F538F"/>
    <w:rsid w:val="00820011"/>
    <w:rsid w:val="008305ED"/>
    <w:rsid w:val="0083340E"/>
    <w:rsid w:val="00853B23"/>
    <w:rsid w:val="008920C0"/>
    <w:rsid w:val="008D689F"/>
    <w:rsid w:val="00946150"/>
    <w:rsid w:val="00970D99"/>
    <w:rsid w:val="009937FB"/>
    <w:rsid w:val="00995C09"/>
    <w:rsid w:val="009A361F"/>
    <w:rsid w:val="009F3648"/>
    <w:rsid w:val="00A65AA8"/>
    <w:rsid w:val="00AD4CD0"/>
    <w:rsid w:val="00B205DB"/>
    <w:rsid w:val="00B24664"/>
    <w:rsid w:val="00B407EB"/>
    <w:rsid w:val="00B515C0"/>
    <w:rsid w:val="00B614FC"/>
    <w:rsid w:val="00B86B74"/>
    <w:rsid w:val="00BE77E0"/>
    <w:rsid w:val="00BF7E93"/>
    <w:rsid w:val="00C44216"/>
    <w:rsid w:val="00C8687B"/>
    <w:rsid w:val="00CA2F9F"/>
    <w:rsid w:val="00CD1B7F"/>
    <w:rsid w:val="00CF280E"/>
    <w:rsid w:val="00D62D6B"/>
    <w:rsid w:val="00DC1A92"/>
    <w:rsid w:val="00DD1916"/>
    <w:rsid w:val="00DD6DBA"/>
    <w:rsid w:val="00E04758"/>
    <w:rsid w:val="00E24BDC"/>
    <w:rsid w:val="00E32194"/>
    <w:rsid w:val="00E51549"/>
    <w:rsid w:val="00E5518B"/>
    <w:rsid w:val="00EB2F78"/>
    <w:rsid w:val="00EC581B"/>
    <w:rsid w:val="00F53517"/>
    <w:rsid w:val="00F64FE4"/>
    <w:rsid w:val="00F7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DD19A"/>
  <w15:chartTrackingRefBased/>
  <w15:docId w15:val="{BD5A1C8A-28C2-4DE7-8AC4-66BDB6B31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205D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205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ardin.gb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go@pgpi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50E67-B000-40B0-8E6D-F53017746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64</cp:revision>
  <dcterms:created xsi:type="dcterms:W3CDTF">2015-12-15T15:07:00Z</dcterms:created>
  <dcterms:modified xsi:type="dcterms:W3CDTF">2025-11-24T12:13:00Z</dcterms:modified>
</cp:coreProperties>
</file>